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0"/>
        <w:jc w:val="left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highlight w:val="none"/>
          <w:lang w:val="en-US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highlight w:val="none"/>
          <w:lang w:val="en-US" w:eastAsia="zh-CN" w:bidi="ar"/>
        </w:rPr>
        <w:t>京津冀“3＋N”联盟关节骨水泥类医用耗材集中带量采购中选清单</w:t>
      </w:r>
    </w:p>
    <w:tbl>
      <w:tblPr>
        <w:tblStyle w:val="4"/>
        <w:tblW w:w="135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2401"/>
        <w:gridCol w:w="2389"/>
        <w:gridCol w:w="1690"/>
        <w:gridCol w:w="2050"/>
        <w:gridCol w:w="1924"/>
        <w:gridCol w:w="1580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注册证产品名称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注册人名称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中选价格（元/盒）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骨水泥 Bone cement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国械注进20173136600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1200/S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1200/S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各路宝医疗器械（深圳）有限公司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泰科瑞股份公司   Tecres S.p.A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庆大霉素骨水泥 Cemex Genta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国械注进20173130946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1400／AG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1400／AG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各路宝医疗器械（深圳）有限公司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泰科瑞股份公司   Tecres S.p.A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庆大霉素骨水泥 Cemex Genta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国械注进20173130946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1400／IG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1400／IG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各路宝医疗器械（深圳）有限公司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泰科瑞股份公司   Tecres S.p.A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丙烯酸树脂骨水泥 Biomet Bone Cement R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国械注进20173130374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3035890011-3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Biomet Bone Cement R 1x40g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捷迈（上海）医疗国际贸易有限公司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法国邦美公司 Biomet France SARL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丙烯酸树脂骨水泥 Biomet Bone Cement R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国械注进20173130374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3035890022-3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Biomet Bone Cement R 2x40g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捷迈（上海）医疗国际贸易有限公司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法国邦美公司 Biomet France SARL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丙烯酸树脂骨水泥 Refobacin Bone Cement R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国械注进20163130732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3003940002-3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（Refobacin Bone Cement R 2 × 40g）2 × 40g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捷迈（上海）医疗国际贸易有限公司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法国邦美公司 Biomet France SARL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丙烯酸树脂骨水泥 Refobacin Bone Cement R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国械注进20163130732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3003940001-3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（Refobacin Bone Cement R 1 x 40g）1 × 40g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捷迈（上海）医疗国际贸易有限公司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法国邦美公司 Biomet France SARL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丙烯酸树脂骨水泥 Refobacin Bone Cement R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国械注进20163130732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3003960001-3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（Refobacin Bone Cement R 1 × 60g）1 × 60g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捷迈（上海）医疗国际贸易有限公司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法国邦美公司 Biomet France SARL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庆大霉素骨水泥Gentamicin Bone Cement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国械注进20153132898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3095-040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SmartSet 庆大霉素高粘度骨水泥 40g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强生（上海）医疗器材有限公司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德培依CMW（英国）国际有限责任公司Depuy International Ltd. Trading as DePuy CMW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庆大霉素骨水泥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Gentamicin Bone Cement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国械注进20153132898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3105-040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SmartSet 庆大霉素中粘度Endurance骨水泥 40g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强生（上海）医疗器材有限公司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德培依CMW（英国）国际有限责任公司Depuy International Ltd. Trading as DePuy CMW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抗生素型关节骨水泥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国械注准20203130530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JA-HV-20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 20g/10mL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北京邦塞科技有限公司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北京邦塞科技有限公司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抗生素型关节骨水泥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国械注准20203130530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JA-MV-20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 20g/10mL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北京邦塞科技有限公司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北京邦塞科技有限公司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抗生素型关节骨水泥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国械注准20203130530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JA-HV-40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 40g/20mL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北京邦塞科技有限公司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北京邦塞科技有限公司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抗生素型关节骨水泥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国械注准20203130530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JA-MV-40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 40g/20mL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北京邦塞科技有限公司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北京邦塞科技有限公司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国械注准20213130943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J-MV-40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 40g/20mL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北京邦塞科技有限公司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北京邦塞科技有限公司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国械注准20213130943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J-MV-20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 20g/10mL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北京邦塞科技有限公司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北京邦塞科技有限公司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国械注准20213130943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J-HV-40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 40g/20mL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北京邦塞科技有限公司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北京邦塞科技有限公司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国械注进20143136033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Palacos R+G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1*40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雷德睦华医药科技(北京)有限公司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贺利氏医疗有限公司Heraeus Medical GmbH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国械注进20143136033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Palacos MV+G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1*40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雷德睦华医药科技(北京)有限公司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贺利氏医疗有限公司Heraeus Medical GmbH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国械注进20143135900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Palacos MV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1*40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雷德睦华医药科技(北京)有限公司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贺利氏医疗有限公司Heraeus Medical GmbH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国械注进20143135900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Palacos R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1*40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雷德睦华医药科技(北京)有限公司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贺利氏医疗有限公司Heraeus Medical GmbH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骨水泥Radiopaque Bone Cement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国械注进20193132000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6191-0-001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史赛克（北京）医疗器械有限公司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美国史赛克豪美迪克骨科公司Howmedica Osteonics Corp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骨水泥Radiopaque Bone Cement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国械注进20193132000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6188-0-001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史赛克（北京）医疗器械有限公司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美国史赛克豪美迪克骨科公司Howmedica Osteonics Corp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骨水泥Hi-Fatigue Bone Cement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国械注进20193131599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00-1120-140-01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（骨水泥 1X40g&amp;1x20ml） 1X40g&amp;1x20ml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捷迈（上海）医疗国际贸易有限公司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OSARTIS GmbH德国OSARTIS 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骨水泥Hi-Fatigue Bone Cement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国械注进20193131599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00-1120-240-01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（骨水泥 2X40g&amp;2x20ml）2X40g&amp;2x20ml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捷迈（上海）医疗国际贸易有限公司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OSARTIS GmbH德国OSARTIS 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国械注准20223130546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ARJ0140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ARJ0140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上海意久泰医疗科技有限公司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上海意久泰医疗科技有限公司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关节骨水泥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国械注准20223130546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ARJ0150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ARJ0150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上海意久泰医疗科技有限公司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上海意久泰医疗科技有限公司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国械注准20223130966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PALACOS MG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1*40，其中粉体44.9g；液体20mL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江苏乐铠生物技术有限公司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江苏乐铠生物技术有限公司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国械注准20223130864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PALACOS HG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1*40，其中粉体40.8g；液体20mL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江苏乐铠生物技术有限公司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江苏乐铠生物技术有限公司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骨水泥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国械注准20223130881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PALACOS H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1*40，其中粉体40.0g；液体20mL；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江苏乐铠生物技术有限公司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江苏乐铠生物技术有限公司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</w:tbl>
    <w:p>
      <w:pPr>
        <w:spacing w:beforeLines="0" w:afterLines="0" w:line="720" w:lineRule="auto"/>
        <w:rPr>
          <w:rFonts w:hint="eastAsia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0" w:footer="992" w:gutter="0"/>
      <w:pgNumType w:fmt="numberInDash"/>
      <w:cols w:space="0" w:num="1"/>
      <w:rtlGutter w:val="0"/>
      <w:docGrid w:type="lines" w:linePitch="4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7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ziEn0QAAAAMBAAAPAAAAAAAAAAEAIAAAACIAAABk&#10;cnMvZG93bnJldi54bWxQSwECFAAUAAAACACHTuJAcyjaDA0CAAAFBAAADgAAAAAAAAABACAAAAAg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368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8.4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m0YEdAAAAADAQAADwAAAAAAAAABACAAAAAiAAAAZHJz&#10;L2Rvd25yZXYueG1sUEsBAhQAFAAAAAgAh07iQHoi7VUMAgAABQQAAA4AAAAAAAAAAQAgAAAAHw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1738"/>
        <w:tab w:val="clear" w:pos="4153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YTgzY2E1YzQ3MGY3Y2VmMTg1ZDgyZDQyY2YwZDgifQ=="/>
  </w:docVars>
  <w:rsids>
    <w:rsidRoot w:val="00000000"/>
    <w:rsid w:val="66D4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2023-09-05T03:53:07Z</dcterms:created>
  <dc:creator>Administrator</dc:creator>
  <cp:lastModifiedBy>韩文芳</cp:lastModifiedBy>
  <dcterms:modified xsi:type="dcterms:W3CDTF">2023-09-05T03:53:14Z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3D627757E5C44E879915805DA891D456_12</vt:lpwstr>
  </property>
</Properties>
</file>