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重庆市医疗保障局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关于修订超声检查项目计价说明的通知</w:t>
      </w:r>
    </w:p>
    <w:p>
      <w:pPr>
        <w:ind w:firstLine="160" w:firstLineChars="50"/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渝医保发〔2019〕76号</w:t>
      </w:r>
    </w:p>
    <w:p>
      <w:pPr>
        <w:widowControl/>
        <w:shd w:val="clear" w:color="auto" w:fill="FFFFFF"/>
        <w:tabs>
          <w:tab w:val="left" w:pos="4200"/>
        </w:tabs>
        <w:jc w:val="center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各区县（自治县）医疗保障局，两江新区社会保障局，万盛经开区人力社保局，全市政府办公立医院，各企事业单位办公立医院，驻渝部队医院：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国务院办公厅关于印发治理高值医用耗材改革方案的通知》（国办发〔2019〕37号）要求，经研究，决定对原《重庆市物价局、重庆市卫生局关于印发重庆市医疗服务新增和修订项目价格的通知》（渝价〔2008〕14号）中的超声检查项目计价说明进行修订，具体内容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将原《重庆市物价局、重庆市卫生局关于印发重庆市医疗服务新增和修订项目价格的通知》（渝价〔2008〕14号）的医疗服务服务新增和修订项目价格附表中编码为22、项目名称为“（二）超声检查”的说明栏内容“使用安必洁医用超声耦合剂收取6元/每人每支”予以修订，修订后超声检查类项目使用安必洁医用超声耦合剂不得单独收费。执行标准具体见下表：</w:t>
      </w:r>
    </w:p>
    <w:p>
      <w:pPr>
        <w:pStyle w:val="2"/>
        <w:rPr>
          <w:rFonts w:hint="eastAsia"/>
        </w:rPr>
      </w:pPr>
      <w:bookmarkStart w:id="0" w:name="_GoBack"/>
      <w:bookmarkEnd w:id="0"/>
    </w:p>
    <w:tbl>
      <w:tblPr>
        <w:tblStyle w:val="6"/>
        <w:tblW w:w="90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267"/>
        <w:gridCol w:w="1118"/>
        <w:gridCol w:w="1119"/>
        <w:gridCol w:w="1108"/>
        <w:gridCol w:w="1315"/>
        <w:gridCol w:w="1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</w:rPr>
              <w:t>项目编码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</w:rPr>
              <w:t>项目名称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</w:rPr>
              <w:t>项目内涵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</w:rPr>
              <w:t>除外内容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</w:rPr>
              <w:t>计价单位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</w:rPr>
              <w:t>政府指导价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30"/>
                <w:szCs w:val="30"/>
              </w:rPr>
              <w:t>（二）超声检查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</w:rPr>
              <w:t>　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</w:rPr>
              <w:t>　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</w:rPr>
              <w:t>　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宋体"/>
                <w:color w:val="000000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二、各医疗机构收到本通知后，应及时更新相关项目和价格，并做好宣传解释和公示工作。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三、本通知自2019年12月1日起执行。</w:t>
      </w:r>
    </w:p>
    <w:p>
      <w:pPr>
        <w:snapToGrid w:val="0"/>
        <w:spacing w:line="560" w:lineRule="exact"/>
        <w:ind w:right="840" w:rightChars="400" w:firstLine="3150" w:firstLineChars="1500"/>
        <w:contextualSpacing/>
        <w:rPr>
          <w:rFonts w:hint="eastAsia" w:ascii="Times New Roman" w:hAnsi="Times New Roman" w:eastAsia="方正仿宋_GBK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重庆市医疗保障局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2019年11月12日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center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6" w:lineRule="atLeast"/>
        <w:rPr>
          <w:rFonts w:hint="eastAsia" w:ascii="仿宋" w:hAnsi="仿宋" w:eastAsia="仿宋" w:cs="仿宋"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6" w:lineRule="atLeast"/>
        <w:rPr>
          <w:rFonts w:hint="eastAsia" w:ascii="仿宋" w:hAnsi="仿宋" w:eastAsia="仿宋" w:cs="仿宋"/>
          <w:vanish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6" w:lineRule="atLeast"/>
        <w:rPr>
          <w:rFonts w:hint="eastAsia" w:ascii="仿宋" w:hAnsi="仿宋" w:eastAsia="仿宋" w:cs="仿宋"/>
          <w:vanish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6" w:lineRule="atLeast"/>
        <w:rPr>
          <w:rFonts w:hint="eastAsia" w:ascii="仿宋" w:hAnsi="仿宋" w:eastAsia="仿宋" w:cs="仿宋"/>
          <w:vanish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right="0"/>
        <w:rPr>
          <w:rFonts w:hint="eastAsia" w:ascii="仿宋" w:hAnsi="仿宋" w:eastAsia="仿宋" w:cs="仿宋"/>
          <w:vanish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right="0"/>
        <w:rPr>
          <w:rFonts w:hint="eastAsia" w:ascii="仿宋" w:hAnsi="仿宋" w:eastAsia="仿宋" w:cs="仿宋"/>
          <w:vanish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right="0"/>
        <w:rPr>
          <w:rFonts w:hint="eastAsia" w:ascii="仿宋" w:hAnsi="仿宋" w:eastAsia="仿宋" w:cs="仿宋"/>
          <w:vanish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right="0"/>
        <w:rPr>
          <w:rFonts w:hint="eastAsia" w:ascii="仿宋" w:hAnsi="仿宋" w:eastAsia="仿宋" w:cs="仿宋"/>
          <w:vanish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right="0"/>
        <w:rPr>
          <w:rFonts w:hint="eastAsia" w:ascii="仿宋" w:hAnsi="仿宋" w:eastAsia="仿宋" w:cs="仿宋"/>
          <w:vanish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right="0"/>
        <w:rPr>
          <w:rFonts w:hint="eastAsia" w:ascii="仿宋" w:hAnsi="仿宋" w:eastAsia="仿宋" w:cs="仿宋"/>
          <w:vanish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right="0"/>
        <w:rPr>
          <w:rFonts w:hint="eastAsia" w:ascii="仿宋" w:hAnsi="仿宋" w:eastAsia="仿宋" w:cs="仿宋"/>
          <w:vanish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right="0"/>
        <w:rPr>
          <w:rFonts w:hint="eastAsia" w:ascii="仿宋" w:hAnsi="仿宋" w:eastAsia="仿宋" w:cs="仿宋"/>
          <w:vanish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right="0"/>
        <w:rPr>
          <w:rFonts w:hint="eastAsia" w:ascii="仿宋" w:hAnsi="仿宋" w:eastAsia="仿宋" w:cs="仿宋"/>
          <w:vanish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right="0"/>
        <w:rPr>
          <w:rFonts w:hint="eastAsia" w:ascii="仿宋" w:hAnsi="仿宋" w:eastAsia="仿宋" w:cs="仿宋"/>
          <w:vanish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right="0"/>
        <w:rPr>
          <w:rFonts w:hint="eastAsia" w:ascii="仿宋" w:hAnsi="仿宋" w:eastAsia="仿宋" w:cs="仿宋"/>
          <w:vanish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right="0"/>
        <w:rPr>
          <w:rFonts w:hint="eastAsia" w:ascii="仿宋" w:hAnsi="仿宋" w:eastAsia="仿宋" w:cs="仿宋"/>
          <w:vanish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right="0"/>
        <w:rPr>
          <w:rFonts w:hint="eastAsia" w:ascii="仿宋" w:hAnsi="仿宋" w:eastAsia="仿宋" w:cs="仿宋"/>
          <w:vanish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right="0"/>
        <w:rPr>
          <w:rFonts w:hint="eastAsia" w:ascii="仿宋" w:hAnsi="仿宋" w:eastAsia="仿宋" w:cs="仿宋"/>
          <w:vanish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right="0"/>
        <w:rPr>
          <w:rFonts w:hint="eastAsia" w:ascii="仿宋" w:hAnsi="仿宋" w:eastAsia="仿宋" w:cs="仿宋"/>
          <w:vanish/>
          <w:sz w:val="25"/>
          <w:szCs w:val="25"/>
        </w:rPr>
      </w:pPr>
    </w:p>
    <w:p>
      <w:pPr>
        <w:rPr>
          <w:rFonts w:eastAsiaTheme="minorEastAsia"/>
          <w:vanish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28"/>
        <w:lang w:eastAsia="zh-CN"/>
      </w:rPr>
      <w:t>重庆市医疗保障局</w:t>
    </w: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>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</w:t>
    </w:r>
  </w:p>
  <w:p>
    <w:pPr>
      <w:pStyle w:val="3"/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/>
        <w:lang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418465</wp:posOffset>
              </wp:positionV>
              <wp:extent cx="5620385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6pt;margin-top:32.95pt;height:0pt;width:442.55pt;z-index:251661312;mso-width-relative:page;mso-height-relative:page;" filled="f" stroked="t" coordsize="21600,21600" o:gfxdata="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3HqvtEAAAAHAQAA&#10;DwAAAAAAAAABACAAAAAiAAAAZHJzL2Rvd25yZXYueG1sUEsBAhQAFAAAAAgAh07iQLDRo9bnAQAA&#10;sgMAAA4AAAAAAAAAAQAgAAAAIAEAAGRycy9lMm9Eb2MueG1sUEsFBgAAAAAGAAYAWQEAAHkFAAAA&#10;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重庆市医疗保障局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4"/>
      <w:jc w:val="left"/>
      <w:rPr>
        <w:rFonts w:hint="eastAsia"/>
        <w:vanish/>
        <w:lang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8534400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72pt;height:0.15pt;width:442.25pt;z-index:251660288;mso-width-relative:page;mso-height-relative:page;" filled="f" stroked="t" coordsize="21600,21600" o:gfxdata="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nGelPW&#10;AAAACgEAAA8AAAAAAAAAAQAgAAAAIgAAAGRycy9kb3ducmV2LnhtbFBLAQIUABQAAAAIAIdO4kDw&#10;Ni0p6QEAALUDAAAOAAAAAAAAAAEAIAAAACU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方正仿宋_GBK" w:hAnsi="方正仿宋_GBK" w:eastAsia="方正仿宋_GBK" w:cs="方正仿宋_GBK"/>
        <w:b/>
        <w:bCs/>
        <w:vanish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366395</wp:posOffset>
              </wp:positionV>
              <wp:extent cx="5620385" cy="0"/>
              <wp:effectExtent l="0" t="10795" r="18415" b="1778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28.85pt;height:0pt;width:442.55pt;z-index:251659264;mso-width-relative:page;mso-height-relative:page;" filled="f" stroked="t" coordsize="21600,21600" o:gfxdata="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/tbi3TAAAABgEA&#10;AA8AAAAAAAAAAQAgAAAAIgAAAGRycy9kb3ducmV2LnhtbFBLAQIUABQAAAAIAIdO4kCKRj3L5gEA&#10;ALIDAAAOAAAAAAAAAAEAIAAAACIBAABkcnMvZTJvRG9jLnhtbFBLBQYAAAAABgAGAFkBAAB6BQAA&#10;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E80DD5"/>
    <w:multiLevelType w:val="singleLevel"/>
    <w:tmpl w:val="80E80D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A4C7869"/>
    <w:rsid w:val="00962125"/>
    <w:rsid w:val="16233DF7"/>
    <w:rsid w:val="19402E2B"/>
    <w:rsid w:val="1A4C7869"/>
    <w:rsid w:val="1DD85BED"/>
    <w:rsid w:val="1F5768C9"/>
    <w:rsid w:val="265B79A7"/>
    <w:rsid w:val="27C6336D"/>
    <w:rsid w:val="29E32F33"/>
    <w:rsid w:val="2CF057F1"/>
    <w:rsid w:val="359C672E"/>
    <w:rsid w:val="37F35A2D"/>
    <w:rsid w:val="3CE47D83"/>
    <w:rsid w:val="483428B0"/>
    <w:rsid w:val="4D765D5B"/>
    <w:rsid w:val="4FA54E6A"/>
    <w:rsid w:val="588D7CB0"/>
    <w:rsid w:val="5AF64499"/>
    <w:rsid w:val="5E2A0918"/>
    <w:rsid w:val="63B13F4A"/>
    <w:rsid w:val="65756D55"/>
    <w:rsid w:val="66632EA0"/>
    <w:rsid w:val="6B5C59EC"/>
    <w:rsid w:val="6B79047D"/>
    <w:rsid w:val="6C7A2CAB"/>
    <w:rsid w:val="6DAB796A"/>
    <w:rsid w:val="7A8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2022-06-13T01:04:00Z</dcterms:created>
  <dc:creator>姚远</dc:creator>
  <cp:lastModifiedBy>姚远</cp:lastModifiedBy>
  <dcterms:modified xsi:type="dcterms:W3CDTF">2022-06-22T07:17:28Z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F99DF64815F544C895826A453AAD4F2C</vt:lpwstr>
  </property>
</Properties>
</file>