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方正黑体_GBK" w:cs="方正黑体_GBK"/>
          <w:snapToGrid w:val="0"/>
          <w:kern w:val="0"/>
          <w:sz w:val="36"/>
          <w:szCs w:val="36"/>
          <w:highlight w:val="none"/>
          <w:lang w:val="en-US" w:eastAsia="zh-CN" w:bidi="ar"/>
        </w:rPr>
      </w:pPr>
      <w:r>
        <w:rPr>
          <w:rFonts w:hint="eastAsia" w:ascii="Times New Roman" w:hAnsi="Times New Roman" w:eastAsia="方正黑体_GBK" w:cs="方正黑体_GBK"/>
          <w:snapToGrid w:val="0"/>
          <w:kern w:val="0"/>
          <w:sz w:val="36"/>
          <w:szCs w:val="36"/>
          <w:highlight w:val="none"/>
          <w:lang w:eastAsia="zh-CN" w:bidi="ar"/>
        </w:rPr>
        <w:t>附件</w:t>
      </w:r>
      <w:r>
        <w:rPr>
          <w:rFonts w:hint="eastAsia" w:ascii="Times New Roman" w:hAnsi="Times New Roman" w:eastAsia="方正黑体_GBK" w:cs="方正黑体_GBK"/>
          <w:snapToGrid w:val="0"/>
          <w:kern w:val="0"/>
          <w:sz w:val="36"/>
          <w:szCs w:val="36"/>
          <w:highlight w:val="none"/>
          <w:lang w:val="en-US" w:eastAsia="zh-CN" w:bidi="ar"/>
        </w:rPr>
        <w:t>1</w:t>
      </w:r>
    </w:p>
    <w:p>
      <w:pPr>
        <w:spacing w:line="600" w:lineRule="exact"/>
        <w:jc w:val="center"/>
        <w:rPr>
          <w:rFonts w:hint="eastAsia" w:ascii="方正小标宋_GBK" w:hAnsi="方正小标宋_GBK" w:eastAsia="方正小标宋_GBK" w:cs="方正小标宋_GBK"/>
          <w:sz w:val="48"/>
          <w:szCs w:val="48"/>
          <w:highlight w:val="none"/>
          <w:lang w:bidi="ar"/>
        </w:rPr>
      </w:pPr>
      <w:r>
        <w:rPr>
          <w:rFonts w:hint="eastAsia" w:ascii="方正小标宋_GBK" w:hAnsi="方正小标宋_GBK" w:eastAsia="方正小标宋_GBK" w:cs="方正小标宋_GBK"/>
          <w:i w:val="0"/>
          <w:color w:val="000000"/>
          <w:kern w:val="0"/>
          <w:sz w:val="48"/>
          <w:szCs w:val="48"/>
          <w:highlight w:val="none"/>
          <w:u w:val="none"/>
          <w:lang w:val="en-US" w:eastAsia="zh-CN" w:bidi="ar"/>
        </w:rPr>
        <w:t>　　　　　放射治疗、康复、美容整形类医疗服务价格项目表</w:t>
      </w:r>
    </w:p>
    <w:tbl>
      <w:tblPr>
        <w:tblStyle w:val="8"/>
        <w:tblW w:w="207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2"/>
        <w:gridCol w:w="1422"/>
        <w:gridCol w:w="1606"/>
        <w:gridCol w:w="3063"/>
        <w:gridCol w:w="2822"/>
        <w:gridCol w:w="1006"/>
        <w:gridCol w:w="3910"/>
        <w:gridCol w:w="1125"/>
        <w:gridCol w:w="1005"/>
        <w:gridCol w:w="945"/>
        <w:gridCol w:w="780"/>
        <w:gridCol w:w="512"/>
        <w:gridCol w:w="423"/>
        <w:gridCol w:w="1038"/>
        <w:gridCol w:w="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序号</w:t>
            </w:r>
          </w:p>
        </w:tc>
        <w:tc>
          <w:tcPr>
            <w:tcW w:w="142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项目编码</w:t>
            </w:r>
          </w:p>
        </w:tc>
        <w:tc>
          <w:tcPr>
            <w:tcW w:w="160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项目名称</w:t>
            </w:r>
          </w:p>
        </w:tc>
        <w:tc>
          <w:tcPr>
            <w:tcW w:w="306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服务产出</w:t>
            </w:r>
          </w:p>
        </w:tc>
        <w:tc>
          <w:tcPr>
            <w:tcW w:w="282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价格构成</w:t>
            </w:r>
          </w:p>
        </w:tc>
        <w:tc>
          <w:tcPr>
            <w:tcW w:w="100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计价单位</w:t>
            </w:r>
          </w:p>
        </w:tc>
        <w:tc>
          <w:tcPr>
            <w:tcW w:w="391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计价说明</w:t>
            </w:r>
          </w:p>
        </w:tc>
        <w:tc>
          <w:tcPr>
            <w:tcW w:w="4367" w:type="dxa"/>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政府指导价</w:t>
            </w:r>
          </w:p>
        </w:tc>
        <w:tc>
          <w:tcPr>
            <w:tcW w:w="42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Times New Roman" w:hAnsi="Times New Roman" w:eastAsia="微软雅黑" w:cs="微软雅黑"/>
                <w:i w:val="0"/>
                <w:color w:val="000000"/>
                <w:sz w:val="21"/>
                <w:szCs w:val="21"/>
                <w:highlight w:val="none"/>
                <w:u w:val="none"/>
              </w:rPr>
            </w:pPr>
            <w:r>
              <w:rPr>
                <w:rFonts w:hint="eastAsia" w:ascii="Times New Roman" w:hAnsi="Times New Roman" w:eastAsia="微软雅黑" w:cs="微软雅黑"/>
                <w:i w:val="0"/>
                <w:color w:val="000000"/>
                <w:kern w:val="0"/>
                <w:sz w:val="21"/>
                <w:szCs w:val="21"/>
                <w:highlight w:val="none"/>
                <w:u w:val="none"/>
                <w:lang w:val="en-US" w:eastAsia="zh-CN" w:bidi="ar"/>
              </w:rPr>
              <w:t>医保属性</w:t>
            </w:r>
          </w:p>
        </w:tc>
        <w:tc>
          <w:tcPr>
            <w:tcW w:w="103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Times New Roman" w:hAnsi="Times New Roman" w:eastAsia="微软雅黑" w:cs="微软雅黑"/>
                <w:i w:val="0"/>
                <w:color w:val="000000"/>
                <w:sz w:val="21"/>
                <w:szCs w:val="21"/>
                <w:highlight w:val="none"/>
                <w:u w:val="none"/>
              </w:rPr>
            </w:pPr>
            <w:r>
              <w:rPr>
                <w:rFonts w:hint="eastAsia" w:ascii="Times New Roman" w:hAnsi="Times New Roman" w:eastAsia="微软雅黑" w:cs="微软雅黑"/>
                <w:i w:val="0"/>
                <w:color w:val="000000"/>
                <w:kern w:val="0"/>
                <w:sz w:val="21"/>
                <w:szCs w:val="21"/>
                <w:highlight w:val="none"/>
                <w:u w:val="none"/>
                <w:lang w:val="en-US" w:eastAsia="zh-CN" w:bidi="ar"/>
              </w:rPr>
              <w:t>医保支付限制</w:t>
            </w:r>
          </w:p>
        </w:tc>
        <w:tc>
          <w:tcPr>
            <w:tcW w:w="64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Times New Roman" w:hAnsi="Times New Roman" w:eastAsia="微软雅黑" w:cs="微软雅黑"/>
                <w:i w:val="0"/>
                <w:color w:val="000000"/>
                <w:sz w:val="21"/>
                <w:szCs w:val="21"/>
                <w:highlight w:val="none"/>
                <w:u w:val="none"/>
              </w:rPr>
            </w:pPr>
            <w:r>
              <w:rPr>
                <w:rFonts w:hint="eastAsia" w:ascii="Times New Roman" w:hAnsi="Times New Roman" w:eastAsia="微软雅黑" w:cs="微软雅黑"/>
                <w:i w:val="0"/>
                <w:color w:val="000000"/>
                <w:kern w:val="0"/>
                <w:sz w:val="21"/>
                <w:szCs w:val="21"/>
                <w:highlight w:val="none"/>
                <w:u w:val="none"/>
                <w:lang w:val="en-US" w:eastAsia="zh-CN" w:bidi="ar"/>
              </w:rPr>
              <w:t>归集口径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4"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方正黑体_GBK" w:cs="方正黑体_GBK"/>
                <w:i w:val="0"/>
                <w:color w:val="000000"/>
                <w:sz w:val="21"/>
                <w:szCs w:val="21"/>
                <w:highlight w:val="none"/>
                <w:u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方正黑体_GBK" w:cs="方正黑体_GBK"/>
                <w:i w:val="0"/>
                <w:color w:val="000000"/>
                <w:sz w:val="21"/>
                <w:szCs w:val="21"/>
                <w:highlight w:val="none"/>
                <w:u w:val="none"/>
              </w:rPr>
            </w:pPr>
          </w:p>
        </w:tc>
        <w:tc>
          <w:tcPr>
            <w:tcW w:w="160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方正黑体_GBK" w:cs="方正黑体_GBK"/>
                <w:i w:val="0"/>
                <w:color w:val="000000"/>
                <w:sz w:val="21"/>
                <w:szCs w:val="21"/>
                <w:highlight w:val="none"/>
                <w:u w:val="none"/>
              </w:rPr>
            </w:pPr>
          </w:p>
        </w:tc>
        <w:tc>
          <w:tcPr>
            <w:tcW w:w="30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方正黑体_GBK" w:cs="方正黑体_GBK"/>
                <w:i w:val="0"/>
                <w:color w:val="000000"/>
                <w:sz w:val="21"/>
                <w:szCs w:val="21"/>
                <w:highlight w:val="none"/>
                <w:u w:val="none"/>
              </w:rPr>
            </w:pPr>
          </w:p>
        </w:tc>
        <w:tc>
          <w:tcPr>
            <w:tcW w:w="28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方正黑体_GBK" w:cs="方正黑体_GBK"/>
                <w:i w:val="0"/>
                <w:color w:val="000000"/>
                <w:sz w:val="21"/>
                <w:szCs w:val="21"/>
                <w:highlight w:val="none"/>
                <w:u w:val="none"/>
              </w:rPr>
            </w:pPr>
          </w:p>
        </w:tc>
        <w:tc>
          <w:tcPr>
            <w:tcW w:w="100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方正黑体_GBK" w:cs="方正黑体_GBK"/>
                <w:i w:val="0"/>
                <w:color w:val="000000"/>
                <w:sz w:val="21"/>
                <w:szCs w:val="21"/>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方正黑体_GBK" w:cs="方正黑体_GBK"/>
                <w:i w:val="0"/>
                <w:color w:val="000000"/>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三级医院</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二级医院</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一级医院</w:t>
            </w:r>
          </w:p>
        </w:tc>
        <w:tc>
          <w:tcPr>
            <w:tcW w:w="129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方正黑体_GBK" w:cs="方正黑体_GBK"/>
                <w:i w:val="0"/>
                <w:color w:val="000000"/>
                <w:sz w:val="21"/>
                <w:szCs w:val="21"/>
                <w:highlight w:val="none"/>
                <w:u w:val="none"/>
              </w:rPr>
            </w:pPr>
            <w:r>
              <w:rPr>
                <w:rFonts w:hint="eastAsia" w:ascii="Times New Roman" w:hAnsi="Times New Roman" w:eastAsia="方正黑体_GBK" w:cs="方正黑体_GBK"/>
                <w:i w:val="0"/>
                <w:color w:val="000000"/>
                <w:kern w:val="0"/>
                <w:sz w:val="21"/>
                <w:szCs w:val="21"/>
                <w:highlight w:val="none"/>
                <w:u w:val="none"/>
                <w:lang w:val="en-US" w:eastAsia="zh-CN" w:bidi="ar"/>
              </w:rPr>
              <w:t>其他医疗机构（含基层医疗机构）</w:t>
            </w: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360" w:lineRule="exact"/>
              <w:jc w:val="center"/>
              <w:rPr>
                <w:rFonts w:hint="eastAsia" w:ascii="Times New Roman" w:hAnsi="Times New Roman" w:eastAsia="微软雅黑" w:cs="微软雅黑"/>
                <w:i w:val="0"/>
                <w:color w:val="000000"/>
                <w:sz w:val="24"/>
                <w:szCs w:val="24"/>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360" w:lineRule="exact"/>
              <w:jc w:val="center"/>
              <w:rPr>
                <w:rFonts w:hint="eastAsia" w:ascii="Times New Roman" w:hAnsi="Times New Roman" w:eastAsia="微软雅黑" w:cs="微软雅黑"/>
                <w:i w:val="0"/>
                <w:color w:val="000000"/>
                <w:sz w:val="24"/>
                <w:szCs w:val="24"/>
                <w:highlight w:val="none"/>
                <w:u w:val="none"/>
              </w:rPr>
            </w:pPr>
          </w:p>
        </w:tc>
        <w:tc>
          <w:tcPr>
            <w:tcW w:w="64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360" w:lineRule="exact"/>
              <w:jc w:val="center"/>
              <w:rPr>
                <w:rFonts w:hint="eastAsia" w:ascii="Times New Roman" w:hAnsi="Times New Roman" w:eastAsia="微软雅黑" w:cs="微软雅黑"/>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1.放射治疗</w:t>
            </w:r>
          </w:p>
        </w:tc>
        <w:tc>
          <w:tcPr>
            <w:tcW w:w="15168" w:type="dxa"/>
            <w:gridSpan w:val="9"/>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0"/>
                <w:sz w:val="16"/>
                <w:szCs w:val="16"/>
                <w:highlight w:val="none"/>
                <w:u w:val="none"/>
                <w:lang w:val="en-US" w:eastAsia="zh-CN" w:bidi="ar"/>
              </w:rPr>
            </w:pPr>
            <w:r>
              <w:rPr>
                <w:rFonts w:hint="eastAsia" w:ascii="Times New Roman" w:hAnsi="Times New Roman" w:eastAsia="宋体" w:cs="宋体"/>
                <w:i w:val="0"/>
                <w:color w:val="000000"/>
                <w:kern w:val="0"/>
                <w:sz w:val="16"/>
                <w:szCs w:val="16"/>
                <w:highlight w:val="none"/>
                <w:u w:val="none"/>
                <w:lang w:val="en-US" w:eastAsia="zh-CN" w:bidi="ar"/>
              </w:rPr>
              <w:t>使用说明：</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1.本类项目以放射治疗为重点，按照放射治疗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对目前常用的放射治疗类项目，在操作层面存在差异、但在价格项目和定价水平层面具备合并同类项条件的，进行合并。所定价格属于政府指导价为最高限价，下浮不限；同时，医疗机构、医务人员实施放射治疗过程中有关创新改良，申报新增医疗服务价格项目的，采取“现有项目兼容”的方式简化处理，按照对应的立项指南项目执行。</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加/减收水平后，求和得出加/减收金额。同一序列的加收项，例如“11二维近距离治疗计划加收”和“12三维近距离治疗计划加收”不重复收费；不同序列的加收项，例如“01CT模拟定位加收”和“11二维近距离治疗计划加收”可以同时收取，加收项两位编码第1位相同的，视为同一序列。</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5.本类项目所称“基本物质资源消耗”，指原则上限于不应或不必要与医疗服务项目分割的易耗品，包括但不限于各类消杀用品、储存用品、清洁用品、个人防护用品、垃圾处理用品、润滑剂、棉球、棉签、纱布（垫）、护（尿）垫、治疗巾（单）、中单、护理盘（包）、治疗包、注射器、标签、无菌设备保护套、模具、挡板、铅板（模）、蜡模、凡士林、标记笔、可复用的操作器具、软件（版权、开发、购买）成本等。基本物质资源消耗成本计入项目价格，不另行收费。除基本物质资源消耗以外，按照实际采购价格零差率销售。</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6.本类项目所称“超长靶区”，指直线加速器电子线射野大于20×20cm，X线射野单边大于40cm。</w:t>
            </w:r>
          </w:p>
          <w:p>
            <w:pPr>
              <w:keepNext w:val="0"/>
              <w:keepLines w:val="0"/>
              <w:widowControl/>
              <w:suppressLineNumbers w:val="0"/>
              <w:jc w:val="left"/>
              <w:textAlignment w:val="center"/>
              <w:rPr>
                <w:rFonts w:hint="eastAsia" w:ascii="Times New Roman" w:hAnsi="Times New Roman" w:eastAsia="宋体" w:cs="宋体"/>
                <w:i w:val="0"/>
                <w:color w:val="000000"/>
                <w:kern w:val="0"/>
                <w:sz w:val="16"/>
                <w:szCs w:val="16"/>
                <w:highlight w:val="none"/>
                <w:u w:val="none"/>
                <w:lang w:val="en-US" w:eastAsia="zh-CN" w:bidi="ar"/>
              </w:rPr>
            </w:pPr>
            <w:r>
              <w:rPr>
                <w:rFonts w:hint="eastAsia" w:ascii="Times New Roman" w:hAnsi="Times New Roman" w:eastAsia="宋体" w:cs="宋体"/>
                <w:i w:val="0"/>
                <w:color w:val="000000"/>
                <w:kern w:val="0"/>
                <w:sz w:val="16"/>
                <w:szCs w:val="16"/>
                <w:highlight w:val="none"/>
                <w:u w:val="none"/>
                <w:lang w:val="en-US" w:eastAsia="zh-CN" w:bidi="ar"/>
              </w:rPr>
              <w:t>7.本类项目所称“超高剂量率放疗”，指使用超高剂量率（≥40Gy/s）对肿瘤靶区进行照射的放疗方式。</w:t>
            </w:r>
          </w:p>
          <w:p>
            <w:pPr>
              <w:keepNext w:val="0"/>
              <w:keepLines w:val="0"/>
              <w:widowControl/>
              <w:suppressLineNumbers w:val="0"/>
              <w:jc w:val="left"/>
              <w:textAlignment w:val="center"/>
              <w:rPr>
                <w:rFonts w:hint="eastAsia" w:ascii="Times New Roman" w:hAnsi="Times New Roman" w:eastAsia="宋体" w:cs="宋体"/>
                <w:i w:val="0"/>
                <w:color w:val="000000"/>
                <w:kern w:val="0"/>
                <w:sz w:val="16"/>
                <w:szCs w:val="16"/>
                <w:highlight w:val="none"/>
                <w:u w:val="none"/>
                <w:lang w:val="en-US" w:eastAsia="zh-CN" w:bidi="ar"/>
              </w:rPr>
            </w:pPr>
            <w:r>
              <w:rPr>
                <w:rFonts w:hint="eastAsia" w:ascii="Times New Roman" w:hAnsi="Times New Roman" w:eastAsia="宋体" w:cs="宋体"/>
                <w:i w:val="0"/>
                <w:color w:val="000000"/>
                <w:kern w:val="0"/>
                <w:sz w:val="16"/>
                <w:szCs w:val="16"/>
                <w:highlight w:val="none"/>
                <w:u w:val="none"/>
                <w:lang w:val="en-US" w:eastAsia="zh-CN" w:bidi="ar"/>
              </w:rPr>
              <w:t>8.本类项目所称“自适应放疗”，指在放疗过程中根据肿瘤退缩情况动态调整放疗计划的技术。</w:t>
            </w:r>
          </w:p>
          <w:p>
            <w:pPr>
              <w:keepNext w:val="0"/>
              <w:keepLines w:val="0"/>
              <w:widowControl/>
              <w:suppressLineNumbers w:val="0"/>
              <w:jc w:val="left"/>
              <w:textAlignment w:val="center"/>
              <w:rPr>
                <w:rFonts w:hint="eastAsia" w:ascii="Times New Roman" w:hAnsi="Times New Roman" w:eastAsia="宋体" w:cs="宋体"/>
                <w:i w:val="0"/>
                <w:color w:val="000000"/>
                <w:kern w:val="0"/>
                <w:sz w:val="16"/>
                <w:szCs w:val="16"/>
                <w:highlight w:val="none"/>
                <w:u w:val="none"/>
                <w:lang w:val="en-US" w:eastAsia="zh-CN" w:bidi="ar"/>
              </w:rPr>
            </w:pPr>
            <w:r>
              <w:rPr>
                <w:rFonts w:hint="eastAsia" w:ascii="Times New Roman" w:hAnsi="Times New Roman" w:eastAsia="宋体" w:cs="宋体"/>
                <w:i w:val="0"/>
                <w:color w:val="000000"/>
                <w:kern w:val="0"/>
                <w:sz w:val="16"/>
                <w:szCs w:val="16"/>
                <w:highlight w:val="none"/>
                <w:u w:val="none"/>
                <w:lang w:val="en-US" w:eastAsia="zh-CN" w:bidi="ar"/>
              </w:rPr>
              <w:t>9.本类项目所称“运动管理”，指基于植入金标、光学体表监测、呼吸控制等技术对周期性运动的肿瘤靶区进行限制、追踪照射或在周期性运动的特定时相控制机器出束照射。</w:t>
            </w:r>
          </w:p>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10.本类项目中涉及“包括……”“……等”的，属于开放型表述，所指对象不仅局限于表述中列明的事项，也包括未列明的同类事项。</w:t>
            </w:r>
          </w:p>
        </w:tc>
        <w:tc>
          <w:tcPr>
            <w:tcW w:w="4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lang w:val="en-US" w:eastAsia="zh-CN"/>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b/>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340101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放疗计划制定与验证</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013401010010000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放疗计划制定</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依据模拟定位，勾画放疗靶区和危及器官，制定放疗剂量、危及器官限量，放疗次数和方式等放疗计划。</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所定价格涵盖勾画靶区、给定处方剂量、制定放疗计划等过程中所需的人力资源、设备运转成本消耗与基本物耗。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1.每个疗程计费不超过2次。</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2.调强计划制定在主项目价格基础上加收30%。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3.立体定向放疗计划制定在主项目价格基础上加收40%。</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750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681.8</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647.7</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613.6</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013401010010001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放疗计划制定-调强计划制定（加收）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依据模拟定位，勾画放疗靶区和危及器官，制定放疗剂量、危及器官限量，放疗次数和方式等调强放疗计划。</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225</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204.5</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194.3</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184.1</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甲类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013401010010011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放疗计划制定-立体定向放疗计划制定（加收）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依据模拟定位，勾画放疗靶区和危及器官，制定放疗剂量、危及器官限量，放疗次数和方式等立体定向放疗计划。</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300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272.7</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259.1</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245.5</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甲类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013401010020000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放疗计划验证</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依据靶区及计划制定的方案对放疗计划进行验证，必要时进行调整。</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所定价格涵盖固定、摆位、标记、扫描、获取影像、比较、校正、标记及剂量验证等过程中所需的人力资源、设备运转成本消耗与基本物耗。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300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272.7</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259.1</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245.5</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340102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放疗模拟定位</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8"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013401020010000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放疗模拟定位</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应用CT影像技术，进行放疗模拟定位，确定靶区、危及器官，必要时确定射野。</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所定价格涵盖模具设计与制作、摆位、体位固定、图像扫描、标记、必要时静脉输注对比剂、定位、获取影像、传输、记录等过程中所需的人力资源、设备运转成本消耗与基本物耗。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1.“模具设计与制作”包括但不限于体位固定器、射线挡块、剂量补偿物等放疗过程中涉及的各类模具制作步骤。</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2.“特殊影像模拟定位”指使用磁共振（MR）、正电子发射计算机断层显像（PET-CT）等影像完成模拟定位。特殊影像模拟定位在主项目基础上加收27%。</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3.简易模拟定位指使用B超、X线定位。简易模拟定位按主项目53%计费。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4.运动管理在主项目价格基础上加收30%。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5.立体定向放疗模拟定位在主项目价格基础上加收50%。</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888.5</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807.8</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767.4</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727</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013401020010001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放疗模拟定位-特殊影像模拟定位（加收）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应用磁共振（MR）、正电子发射计算机断层显像（PET-CT）等特殊影像技术，进行放疗模拟定位，确定靶区、危及器官，必要时确定射野。</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239.9</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218.1</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207.2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196.3</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013401020010002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放疗模拟定位-简易模拟定位（减收）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应用B超、X线等简易影像技术，进行放疗模拟定位，确定靶区、危及器官，必要时确定射野。</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470.9</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428.1</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406.7</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385.3</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013401020010011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放疗模拟定位-运动管理（加收）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应用CT影像技术，进行运动管理的放疗模拟定位，确定靶区、危及器官，必要时确定射野。</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266.6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242.3</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230.2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218.1</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013401020010021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放疗模拟定位-立体定向放疗模拟定位（加收）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应用CT影像技术，进行立体定向的放疗模拟定位，确定靶区、危及器官，必要时确定射野。</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444.3</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403.9</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383.7</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363.5</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340103</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外照射治疗（普通）</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使用医用电子直线加速器产生电子线和光子线，实施体外照射放射治疗。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所定价格涵盖摆位、体位固定、操作设备出束治疗、实时监控、必要时使用射线档块、剂量补偿物等过程中所需的人力资源、设备运转成本消耗与基本物耗。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1.超长靶区在主项目价格基础上加收20%。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2.超高剂量率放疗在主项目价格基础上加收100%。</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513</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466.4</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443</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419.7</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013401030010001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外照射治疗（普通）-超长靶区（加收）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使用医用电子直线加速器产生电子线和光子线，实施体外照射超长靶区放射治疗。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102.6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93.3</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88.6</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83.9</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013401030010011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外照射治疗（普通）-超高剂量率放疗（加收）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使用医用电子直线加速器产生电子线和光子线，实施体外照射超高剂量率放射治疗。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513</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466.4</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443</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419.7</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013401030020000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外照射治疗（光子线-适形）</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基于放疗计划，使用医用电子直线加速器或钴-60远距离治疗机等产生光子射线，实施外照射治疗。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所定价格涵盖治疗摆位、体位固定、操作设备、出束治疗、实时监控、必要时使用射线档块、剂量补偿物等过程中所需的人力资源、设备运转成本消耗与基本物耗。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0"/>
                <w:sz w:val="16"/>
                <w:szCs w:val="16"/>
                <w:highlight w:val="none"/>
                <w:u w:val="none"/>
                <w:lang w:val="en-US" w:eastAsia="zh-CN" w:bidi="ar"/>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0"/>
                <w:sz w:val="16"/>
                <w:szCs w:val="16"/>
                <w:highlight w:val="none"/>
                <w:u w:val="none"/>
                <w:lang w:val="en-US" w:eastAsia="zh-CN" w:bidi="ar"/>
              </w:rPr>
            </w:pPr>
            <w:r>
              <w:rPr>
                <w:rFonts w:hint="eastAsia" w:ascii="Times New Roman" w:hAnsi="Times New Roman" w:eastAsia="宋体" w:cs="宋体"/>
                <w:i w:val="0"/>
                <w:color w:val="000000"/>
                <w:kern w:val="0"/>
                <w:sz w:val="16"/>
                <w:szCs w:val="16"/>
                <w:highlight w:val="none"/>
                <w:u w:val="none"/>
                <w:lang w:val="en-US" w:eastAsia="zh-CN" w:bidi="ar"/>
              </w:rPr>
              <w:t>1.钴-60照射治疗按50%收费。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2.“超长靶区”，指直线加速器电子线射野大于20×20cm，X线射野单边大于40cm。超长靶区在主项目价格基础上加收18%。</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3.“超高剂量率放疗”，指使用超高剂量率（≥40Gy/s）对肿瘤靶区进行照射的放疗方式。超高剂量率放疗在主项目价格基础上加收100%。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4.图像引导在主项目价格基础上加收24%。</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556.6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506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480.7</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455.4</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甲类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013401030020001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外照射治疗（光子线-适形）-超长靶区（加收）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基于放疗计划，使用医用电子直线加速器或钴-60远距离治疗机等产生光子射线，实施超长靶区外照射治疗。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100.2</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91.1</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86.5</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82</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013401030020011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外照射治疗（光子线-适形）-超高剂量率放疗（加收）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基于放疗计划，使用医用电子直线加速器或钴-60远距离治疗机等产生光子射线，实施超高剂量率放疗外照射治疗。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556.6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506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480.7</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455.4</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013401030020021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外照射治疗（光子线-适形）-图像引导（加收）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基于放疗计划，使用医用电子直线加速器或钴-60远距离治疗机等产生光子射线，图像引导下实施外照射治疗。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133.6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121.4</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115.4</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109.3</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0"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所定价格涵盖治疗摆位、体位固定、操作设备、出束治疗、实时监控、必要时使用射线档块、剂量补偿物等过程中所需的人力资源、设备运转成本消耗与基本物耗。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1.“超长靶区”，指直线加速器电子线射野大于20×20cm，X线射野单边大于40cm。超长靶区在主项目价格基础上加收8%。</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2.“超高剂量率放疗”，指使用超高剂量率（≥40Gy/s）对肿瘤靶区进行照射的放疗方式。超高剂量率放疗在主项目价格基础上加收100%。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3.自适应放疗在主项目价格基础上加收60%。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4.运动管理在主项目价格基础上加收22%。</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5.图像引导在主项目价格基础上加收16%。</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6.断层调强放疗在主项目价格基础上加收127%。</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7.容积旋转调强放疗在主项目价格基础上加收30%。</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1210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1100</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1045</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990</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甲类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外照射治疗（光子线-调强）-超长靶区（加收）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基于放疗计划，使用医用电子直线加速器等产生的光子线，根据肿瘤靶区和其周围危及器官的三维空间关系进行束流强度调节，实施超长靶区外照射治疗。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96.8</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88</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83.6</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79.2</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外照射治疗（光子线-调强）-超高剂量率放疗（加收）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基于放疗计划，使用医用电子直线加速器等产生的光子线，根据肿瘤靶区和其周围危及器官的三维空间关系进行束流强度调节，实施超高剂量率外照射治疗。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1210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1100</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1045</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990</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013401030030021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外照射治疗（光子线-调强）-自适应放疗（加收）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基于放疗计划，使用医用电子直线加速器等产生的光子线，根据肿瘤靶区和其周围危及器官的三维空间关系进行束流强度调节，实施自适应放疗外照射治疗。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726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660</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627</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594</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0"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013401030030031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外照射治疗（光子线-调强）-运动管理（加收）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基于放疗计划，使用医用电子直线加速器等产生的光子线，根据肿瘤靶区和其周围危及器官的三维空间关系进行束流强度调节，运动管理下实施外照射治疗。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266.2</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242</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229.9</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217.8</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5"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013401030030041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外照射治疗（光子线-调强）-图像引导（加收）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基于放疗计划，使用医用电子直线加速器等产生的光子线，根据肿瘤靶区和其周围危及器官的三维空间关系进行束流强度调节，图像引导下实施外照射治疗。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193.6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176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167.2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158.4</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5"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013401030030051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外照射治疗（光子线-调强）-断层调强放疗（加收）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基于放疗计划，使用医用电子直线加速器等产生的光子线，根据肿瘤靶区和其周围危及器官的三维空间关系进行束流强度调节，实施断层调强外照射治疗。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1536.7</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1397</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1327.2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1257.3</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013401030030052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外照射治疗（光子线-调强）-容积旋转调强放疗（加收）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基于放疗计划，使用医用电子直线加速器等产生的光子线，根据肿瘤靶区和其周围危及器官的三维空间关系进行束流强度调节，实施容积旋转调强外照射治疗。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363</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330</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313.5</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297</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5"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013401030040000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外照射治疗（光子线-立体定向）</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基于放疗计划，使用医用直线加速器、伽玛刀等产生的光子线，对肿瘤靶区进行大分割、高剂量短疗程放疗模式，实施外照射治疗。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所定价格涵盖治疗摆位、体位固定、图像引导、操作设备、高剂量出束治疗、实时监控等过程中所需的人力资源、设备运转成本消耗与基本物耗。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疗程</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1.未完成整个疗程治疗的，按主项目80%计费。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2.自适应放疗在主项目价格基础上加收85%。</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3.运动管理在主项目价格基础上加收6%。</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4.超高剂量率放疗在主项目价格基础上加收100%。</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18607.6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16916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16070.2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15224.4</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5"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013401030040001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外照射治疗（光子线-立体定向）-自适应放疗（加收）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基于放疗计划，使用医用直线加速器、伽玛刀等产生的光子线，对肿瘤靶区进行大分割、高剂量短疗程放疗模式，实施自适应外照射治疗。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疗程</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15816.5</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14378.6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13659.7</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12940.7</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013401030040011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外照射治疗（光子线-立体定向）-运动管理（加收）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基于放疗计划，使用医用直线加速器、伽玛刀等产生的光子线，对肿瘤靶区进行大分割、高剂量短疗程放疗模式，运动管理下实施外照射治疗。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疗程</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1116.5</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1015</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964.2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913.5</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013401030040021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外照射治疗（光子线-立体定向）-超高剂量率放疗（加收）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基于放疗计划，使用医用直线加速器、伽玛刀等产生的光子线，对肿瘤靶区进行大分割、高剂量短疗程放疗模式，实施超高剂量率外照射治疗。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疗程</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18607.6</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16916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16070.2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15224.4</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29</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013401030050000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外照射治疗（质子放疗）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基于放疗计划，使用医用粒子加速器产生的质子射线，对肿瘤靶区进行束流强度调节，实施外照射治疗。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所定价格涵盖治疗摆位、体位固定、图像引导、操作设备、运动管理、出束治疗、实时监控、必要时使用射线档块、剂量补偿物等过程中所需的人力资源、设备运转成本消耗与基本物耗。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每疗程计费不超过17万元。</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12500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11363.6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10795.5</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10227.3</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30</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013401030060000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外照射治疗（重离子放疗）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基于放疗计划，使用医用粒子加速器产生的重离子射线，对肿瘤靶区进行束流强度调节，实施外照射治疗。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所定价格涵盖治疗摆位、体位固定、图像引导、操作设备、运动管理、出束治疗、实时监控、必要时使用射线档块、剂量补偿物等过程中所需的人力资源、设备运转成本消耗与基本物耗。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首次治疗后每增加一次按30%计费，同一适应症每疗程最高计费不超过9次（含首次）。</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49500</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45000</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42750</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40500</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31</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013401030070000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外照射治疗（硼-中子俘获）</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通过中子与同位素硼发生核反应作用于局部，达到杀灭肿瘤细胞的作用。</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所定价格涵盖设备准备、摆位、影像引导、靶区勾画、治疗计划设计、注射、局部照射等过程中所需的人力资源、设备运转成本消耗与基本物耗。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每疗程设置封顶线。</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待定</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待定</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待定</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待定</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32</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013401030080000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术中放疗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在术中进行的放射治疗。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所定价格涵盖暴露瘤床、确定照射区域、遮挡正常组织器官、机器操作、设备照射、阅单等步骤所需的人力资源与基本物质资源消耗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9681.4</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8801.3</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8361.2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7921.2</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340104</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后装放疗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6"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013401040010000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近距离治疗（后装）</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通过在人体内置入施源器后导入放射源进行的治疗。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所定价格涵盖模拟定位、制定计划、剂量验证、置入施源器、组织人员插植、导入放射源、照射、环境辐射监测、必要时回收放射源、解除施源器等过程中所需的人力资源及设备运转成本消耗与基本物耗。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1.“近距离治疗”包括但不限于“后装放射治疗”等一次性放射治疗及永久性植入放射性粒子治疗。</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2.CT模拟定位在主项目价格基础上加收42%。</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3.MR模拟定位在主项目价格基础上加收81%。</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4.二维近距离治疗计划在主项目价格基础上加收30%。</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5.三维近距离治疗计划在主项目价格基础上加收64%。</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6.组织间插植/放射粒子植入在主项目价格基础上加收100%。</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606.5</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551.3</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523.8</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496.2</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013401040010001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近距离治疗（后装）-CT模拟定位（加收）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通过CT模拟定位在人体内置入施源器后导入放射源进行的治疗。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254.7</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231.6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220</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208.4</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35</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013401040010002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近距离治疗（后装）-MR模拟定位（加收）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通过MR模拟定位在人体内置入施源器后导入放射源进行的治疗。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491.2</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446.6</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424.2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401.9</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013401040010011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近距离治疗（后装）-二维近距离治疗计划（加收）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通过二维近距离治疗计划在人体内置入施源器后导入放射源进行的治疗。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181.9</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165.4</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157.1</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148.9</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37</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013401040010012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近距离治疗（后装）-三维近距离治疗计划（加收）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通过三维近距离治疗计划在人体内置入施源器后导入放射源进行的治疗。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388.1</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352.8</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335.2</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317.6</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甲类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013401040010021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近距离治疗（后装）-组织间插植/放射粒子植入（加收）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通过组织间插植/放射粒子植入在人体内置入施源器后导入放射源进行的治疗。</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606.5</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551.3</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523.8</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496.2</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3402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2.放射性核素治疗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39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013402000010000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宋体" w:hAnsi="宋体" w:eastAsia="宋体" w:cs="宋体"/>
                <w:i w:val="0"/>
                <w:iCs w:val="0"/>
                <w:color w:val="000000"/>
                <w:kern w:val="0"/>
                <w:sz w:val="16"/>
                <w:szCs w:val="16"/>
                <w:u w:val="none"/>
                <w:lang w:val="en-US" w:eastAsia="zh-CN" w:bidi="ar"/>
              </w:rPr>
              <w:t>内照射治疗（核素常规）</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通过口服、注射植入放射性核素，达到治疗恶性肿瘤和其他疾病的目的。</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宋体" w:hAnsi="宋体" w:eastAsia="宋体" w:cs="宋体"/>
                <w:i w:val="0"/>
                <w:iCs w:val="0"/>
                <w:color w:val="000000"/>
                <w:kern w:val="0"/>
                <w:sz w:val="16"/>
                <w:szCs w:val="16"/>
                <w:u w:val="none"/>
                <w:lang w:val="en-US" w:eastAsia="zh-CN" w:bidi="ar"/>
              </w:rPr>
              <w:t>所定价格涵盖治疗计划制定、放射性药品的标记与分装、注射或口服给药、防护器材使用、放射性废弃物处理、环境监测等步骤所需的人力资源与基本物质资源消耗。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超过</w:t>
            </w:r>
            <w:r>
              <w:rPr>
                <w:rFonts w:hint="default" w:ascii="Arial" w:hAnsi="Arial" w:eastAsia="宋体" w:cs="Arial"/>
                <w:i w:val="0"/>
                <w:iCs w:val="0"/>
                <w:color w:val="000000"/>
                <w:kern w:val="0"/>
                <w:sz w:val="16"/>
                <w:szCs w:val="16"/>
                <w:u w:val="none"/>
                <w:lang w:val="en-US" w:eastAsia="zh-CN" w:bidi="ar"/>
              </w:rPr>
              <w:t>60</w:t>
            </w:r>
            <w:r>
              <w:rPr>
                <w:rFonts w:hint="eastAsia" w:ascii="宋体" w:hAnsi="宋体" w:eastAsia="宋体" w:cs="宋体"/>
                <w:i w:val="0"/>
                <w:iCs w:val="0"/>
                <w:color w:val="000000"/>
                <w:kern w:val="0"/>
                <w:sz w:val="16"/>
                <w:szCs w:val="16"/>
                <w:u w:val="none"/>
                <w:lang w:val="en-US" w:eastAsia="zh-CN" w:bidi="ar"/>
              </w:rPr>
              <w:t>毫居的加收</w:t>
            </w:r>
            <w:r>
              <w:rPr>
                <w:rFonts w:hint="default" w:ascii="Arial" w:hAnsi="Arial" w:eastAsia="宋体" w:cs="Arial"/>
                <w:i w:val="0"/>
                <w:iCs w:val="0"/>
                <w:color w:val="000000"/>
                <w:kern w:val="0"/>
                <w:sz w:val="16"/>
                <w:szCs w:val="16"/>
                <w:u w:val="none"/>
                <w:lang w:val="en-US" w:eastAsia="zh-CN" w:bidi="ar"/>
              </w:rPr>
              <w:t>100%</w:t>
            </w:r>
            <w:r>
              <w:rPr>
                <w:rFonts w:hint="eastAsia" w:ascii="宋体" w:hAnsi="宋体" w:eastAsia="宋体" w:cs="宋体"/>
                <w:i w:val="0"/>
                <w:iCs w:val="0"/>
                <w:color w:val="000000"/>
                <w:kern w:val="0"/>
                <w:sz w:val="16"/>
                <w:szCs w:val="16"/>
                <w:u w:val="none"/>
                <w:lang w:val="en-US" w:eastAsia="zh-CN" w:bidi="ar"/>
              </w:rPr>
              <w:t>，超过</w:t>
            </w:r>
            <w:r>
              <w:rPr>
                <w:rFonts w:hint="default" w:ascii="Arial" w:hAnsi="Arial" w:eastAsia="宋体" w:cs="Arial"/>
                <w:i w:val="0"/>
                <w:iCs w:val="0"/>
                <w:color w:val="000000"/>
                <w:kern w:val="0"/>
                <w:sz w:val="16"/>
                <w:szCs w:val="16"/>
                <w:u w:val="none"/>
                <w:lang w:val="en-US" w:eastAsia="zh-CN" w:bidi="ar"/>
              </w:rPr>
              <w:t>100</w:t>
            </w:r>
            <w:r>
              <w:rPr>
                <w:rFonts w:hint="eastAsia" w:ascii="宋体" w:hAnsi="宋体" w:eastAsia="宋体" w:cs="宋体"/>
                <w:i w:val="0"/>
                <w:iCs w:val="0"/>
                <w:color w:val="000000"/>
                <w:kern w:val="0"/>
                <w:sz w:val="16"/>
                <w:szCs w:val="16"/>
                <w:u w:val="none"/>
                <w:lang w:val="en-US" w:eastAsia="zh-CN" w:bidi="ar"/>
              </w:rPr>
              <w:t>毫居的加收</w:t>
            </w:r>
            <w:r>
              <w:rPr>
                <w:rFonts w:hint="default" w:ascii="Arial" w:hAnsi="Arial" w:eastAsia="宋体" w:cs="Arial"/>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次</w:t>
            </w:r>
            <w:r>
              <w:rPr>
                <w:rFonts w:hint="default" w:ascii="Arial" w:hAnsi="Arial" w:eastAsia="宋体" w:cs="Arial"/>
                <w:i w:val="0"/>
                <w:iCs w:val="0"/>
                <w:color w:val="000000"/>
                <w:kern w:val="0"/>
                <w:sz w:val="16"/>
                <w:szCs w:val="16"/>
                <w:u w:val="none"/>
                <w:lang w:val="en-US" w:eastAsia="zh-CN" w:bidi="ar"/>
              </w:rPr>
              <w:t>100%</w:t>
            </w:r>
            <w:r>
              <w:rPr>
                <w:rFonts w:hint="eastAsia" w:ascii="宋体" w:hAnsi="宋体" w:eastAsia="宋体" w:cs="宋体"/>
                <w:i w:val="0"/>
                <w:iCs w:val="0"/>
                <w:color w:val="000000"/>
                <w:kern w:val="0"/>
                <w:sz w:val="16"/>
                <w:szCs w:val="16"/>
                <w:u w:val="none"/>
                <w:lang w:val="en-US" w:eastAsia="zh-CN" w:bidi="ar"/>
              </w:rPr>
              <w:t>，限加收</w:t>
            </w:r>
            <w:r>
              <w:rPr>
                <w:rFonts w:hint="default" w:ascii="Arial" w:hAnsi="Arial" w:eastAsia="宋体" w:cs="Arial"/>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次。</w:t>
            </w:r>
            <w:r>
              <w:rPr>
                <w:rFonts w:hint="default" w:ascii="Arial" w:hAnsi="Arial" w:eastAsia="宋体" w:cs="Arial"/>
                <w:i w:val="0"/>
                <w:iCs w:val="0"/>
                <w:color w:val="000000"/>
                <w:kern w:val="0"/>
                <w:sz w:val="16"/>
                <w:szCs w:val="16"/>
                <w:u w:val="none"/>
                <w:lang w:val="en-US" w:eastAsia="zh-CN" w:bidi="ar"/>
              </w:rPr>
              <w:br w:type="textWrapping"/>
            </w:r>
            <w:r>
              <w:rPr>
                <w:rFonts w:hint="default" w:ascii="Arial" w:hAnsi="Arial" w:eastAsia="宋体" w:cs="Arial"/>
                <w:i w:val="0"/>
                <w:iCs w:val="0"/>
                <w:color w:val="000000"/>
                <w:kern w:val="0"/>
                <w:sz w:val="16"/>
                <w:szCs w:val="16"/>
                <w:u w:val="none"/>
                <w:lang w:val="en-US" w:eastAsia="zh-CN" w:bidi="ar"/>
              </w:rPr>
              <w:t xml:space="preserve">2.99 </w:t>
            </w:r>
            <w:r>
              <w:rPr>
                <w:rFonts w:hint="eastAsia" w:ascii="宋体" w:hAnsi="宋体" w:eastAsia="宋体" w:cs="宋体"/>
                <w:i w:val="0"/>
                <w:iCs w:val="0"/>
                <w:color w:val="000000"/>
                <w:kern w:val="0"/>
                <w:sz w:val="16"/>
                <w:szCs w:val="16"/>
                <w:u w:val="none"/>
                <w:lang w:val="en-US" w:eastAsia="zh-CN" w:bidi="ar"/>
              </w:rPr>
              <w:t>锝</w:t>
            </w:r>
            <w:r>
              <w:rPr>
                <w:rFonts w:hint="default" w:ascii="Arial" w:hAnsi="Arial" w:eastAsia="宋体" w:cs="Arial"/>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云克</w:t>
            </w:r>
            <w:r>
              <w:rPr>
                <w:rFonts w:hint="default" w:ascii="Arial" w:hAnsi="Arial" w:eastAsia="宋体" w:cs="Arial"/>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治疗二级医院收取</w:t>
            </w:r>
            <w:r>
              <w:rPr>
                <w:rFonts w:hint="default" w:ascii="Arial" w:hAnsi="Arial" w:eastAsia="宋体" w:cs="Arial"/>
                <w:i w:val="0"/>
                <w:iCs w:val="0"/>
                <w:color w:val="000000"/>
                <w:kern w:val="0"/>
                <w:sz w:val="16"/>
                <w:szCs w:val="16"/>
                <w:u w:val="none"/>
                <w:lang w:val="en-US" w:eastAsia="zh-CN" w:bidi="ar"/>
              </w:rPr>
              <w:t xml:space="preserve"> 40 </w:t>
            </w:r>
            <w:r>
              <w:rPr>
                <w:rFonts w:hint="eastAsia" w:ascii="宋体" w:hAnsi="宋体" w:eastAsia="宋体" w:cs="宋体"/>
                <w:i w:val="0"/>
                <w:iCs w:val="0"/>
                <w:color w:val="000000"/>
                <w:kern w:val="0"/>
                <w:sz w:val="16"/>
                <w:szCs w:val="16"/>
                <w:u w:val="none"/>
                <w:lang w:val="en-US" w:eastAsia="zh-CN" w:bidi="ar"/>
              </w:rPr>
              <w:t>元</w:t>
            </w:r>
            <w:r>
              <w:rPr>
                <w:rFonts w:hint="default" w:ascii="Arial" w:hAnsi="Arial" w:eastAsia="宋体" w:cs="Arial"/>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次，按医疗机构等级上下浮动。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421.9 </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383.6 </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364.4 </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345.2 </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40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503402000010001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宋体" w:hAnsi="宋体" w:eastAsia="宋体" w:cs="宋体"/>
                <w:i w:val="0"/>
                <w:iCs w:val="0"/>
                <w:color w:val="000000"/>
                <w:kern w:val="0"/>
                <w:sz w:val="16"/>
                <w:szCs w:val="16"/>
                <w:u w:val="none"/>
                <w:lang w:val="en-US" w:eastAsia="zh-CN" w:bidi="ar"/>
              </w:rPr>
              <w:t>内照射治疗（核素常规）</w:t>
            </w:r>
            <w:r>
              <w:rPr>
                <w:rFonts w:hint="default" w:ascii="Arial" w:hAnsi="Arial" w:eastAsia="宋体" w:cs="Arial"/>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大剂量核素药物</w:t>
            </w:r>
            <w:r>
              <w:rPr>
                <w:rFonts w:hint="default" w:ascii="Arial" w:hAnsi="Arial" w:eastAsia="宋体" w:cs="Arial"/>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宋体" w:hAnsi="宋体" w:eastAsia="宋体" w:cs="宋体"/>
                <w:i w:val="0"/>
                <w:iCs w:val="0"/>
                <w:color w:val="000000"/>
                <w:kern w:val="0"/>
                <w:sz w:val="16"/>
                <w:szCs w:val="16"/>
                <w:u w:val="none"/>
                <w:lang w:val="en-US" w:eastAsia="zh-CN" w:bidi="ar"/>
              </w:rPr>
              <w:t>超过</w:t>
            </w:r>
            <w:r>
              <w:rPr>
                <w:rFonts w:hint="default" w:ascii="Arial" w:hAnsi="Arial" w:eastAsia="宋体" w:cs="Arial"/>
                <w:i w:val="0"/>
                <w:iCs w:val="0"/>
                <w:color w:val="000000"/>
                <w:kern w:val="0"/>
                <w:sz w:val="16"/>
                <w:szCs w:val="16"/>
                <w:u w:val="none"/>
                <w:lang w:val="en-US" w:eastAsia="zh-CN" w:bidi="ar"/>
              </w:rPr>
              <w:t>60</w:t>
            </w:r>
            <w:r>
              <w:rPr>
                <w:rFonts w:hint="eastAsia" w:ascii="宋体" w:hAnsi="宋体" w:eastAsia="宋体" w:cs="宋体"/>
                <w:i w:val="0"/>
                <w:iCs w:val="0"/>
                <w:color w:val="000000"/>
                <w:kern w:val="0"/>
                <w:sz w:val="16"/>
                <w:szCs w:val="16"/>
                <w:u w:val="none"/>
                <w:lang w:val="en-US" w:eastAsia="zh-CN" w:bidi="ar"/>
              </w:rPr>
              <w:t>毫居的加收</w:t>
            </w:r>
            <w:r>
              <w:rPr>
                <w:rFonts w:hint="default" w:ascii="Arial" w:hAnsi="Arial" w:eastAsia="宋体" w:cs="Arial"/>
                <w:i w:val="0"/>
                <w:iCs w:val="0"/>
                <w:color w:val="000000"/>
                <w:kern w:val="0"/>
                <w:sz w:val="16"/>
                <w:szCs w:val="16"/>
                <w:u w:val="none"/>
                <w:lang w:val="en-US" w:eastAsia="zh-CN" w:bidi="ar"/>
              </w:rPr>
              <w:t>100%</w:t>
            </w:r>
            <w:r>
              <w:rPr>
                <w:rFonts w:hint="eastAsia" w:ascii="宋体" w:hAnsi="宋体" w:eastAsia="宋体" w:cs="宋体"/>
                <w:i w:val="0"/>
                <w:iCs w:val="0"/>
                <w:color w:val="000000"/>
                <w:kern w:val="0"/>
                <w:sz w:val="16"/>
                <w:szCs w:val="16"/>
                <w:u w:val="none"/>
                <w:lang w:val="en-US" w:eastAsia="zh-CN" w:bidi="ar"/>
              </w:rPr>
              <w:t>，超过</w:t>
            </w:r>
            <w:r>
              <w:rPr>
                <w:rFonts w:hint="default" w:ascii="Arial" w:hAnsi="Arial" w:eastAsia="宋体" w:cs="Arial"/>
                <w:i w:val="0"/>
                <w:iCs w:val="0"/>
                <w:color w:val="000000"/>
                <w:kern w:val="0"/>
                <w:sz w:val="16"/>
                <w:szCs w:val="16"/>
                <w:u w:val="none"/>
                <w:lang w:val="en-US" w:eastAsia="zh-CN" w:bidi="ar"/>
              </w:rPr>
              <w:t>100</w:t>
            </w:r>
            <w:r>
              <w:rPr>
                <w:rFonts w:hint="eastAsia" w:ascii="宋体" w:hAnsi="宋体" w:eastAsia="宋体" w:cs="宋体"/>
                <w:i w:val="0"/>
                <w:iCs w:val="0"/>
                <w:color w:val="000000"/>
                <w:kern w:val="0"/>
                <w:sz w:val="16"/>
                <w:szCs w:val="16"/>
                <w:u w:val="none"/>
                <w:lang w:val="en-US" w:eastAsia="zh-CN" w:bidi="ar"/>
              </w:rPr>
              <w:t>毫居的加收</w:t>
            </w:r>
            <w:r>
              <w:rPr>
                <w:rFonts w:hint="default" w:ascii="Arial" w:hAnsi="Arial" w:eastAsia="宋体" w:cs="Arial"/>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次</w:t>
            </w:r>
            <w:r>
              <w:rPr>
                <w:rFonts w:hint="default" w:ascii="Arial" w:hAnsi="Arial" w:eastAsia="宋体" w:cs="Arial"/>
                <w:i w:val="0"/>
                <w:iCs w:val="0"/>
                <w:color w:val="000000"/>
                <w:kern w:val="0"/>
                <w:sz w:val="16"/>
                <w:szCs w:val="16"/>
                <w:u w:val="none"/>
                <w:lang w:val="en-US" w:eastAsia="zh-CN" w:bidi="ar"/>
              </w:rPr>
              <w:t>100%</w:t>
            </w:r>
            <w:r>
              <w:rPr>
                <w:rFonts w:hint="eastAsia" w:ascii="宋体" w:hAnsi="宋体" w:eastAsia="宋体" w:cs="宋体"/>
                <w:i w:val="0"/>
                <w:iCs w:val="0"/>
                <w:color w:val="000000"/>
                <w:kern w:val="0"/>
                <w:sz w:val="16"/>
                <w:szCs w:val="16"/>
                <w:u w:val="none"/>
                <w:lang w:val="en-US" w:eastAsia="zh-CN" w:bidi="ar"/>
              </w:rPr>
              <w:t>，限加收</w:t>
            </w:r>
            <w:r>
              <w:rPr>
                <w:rFonts w:hint="default" w:ascii="Arial" w:hAnsi="Arial" w:eastAsia="宋体" w:cs="Arial"/>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421.9 </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383.6 </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364.4 </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345.2 </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41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013402000020000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内照射治疗（核素介入）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通过组织间介入或血管介入方式植入放射性核素，辐射杀死病变细胞或缩小病灶，从而达到治疗癌症和其他疾病的目的。</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宋体" w:hAnsi="宋体" w:eastAsia="宋体" w:cs="宋体"/>
                <w:i w:val="0"/>
                <w:iCs w:val="0"/>
                <w:color w:val="000000"/>
                <w:kern w:val="0"/>
                <w:sz w:val="16"/>
                <w:szCs w:val="16"/>
                <w:u w:val="none"/>
                <w:lang w:val="en-US" w:eastAsia="zh-CN" w:bidi="ar"/>
              </w:rPr>
              <w:t>所定价格涵盖治疗计划制定、放射性药品的标记与分装、经皮穿刺或经血管介入给药、防护器材使用、放射性废弃物处理、环境监测等步骤所需的人力资源与基本物质资源消耗。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jc w:val="lef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500 </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455 </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432.3 </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409.5 </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42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013402000030000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放射性核素敷贴治疗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通过放射性核素嵌入的敷贴，覆盖在病变区域，提供高剂量局部辐射，达到治疗浅表病变的目的。</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所定价格涵盖治疗计划制定、放射性药品的标记与分装、制备、敷贴、防护器材使用、放射性废弃物处理、环境监测等步骤所需的人力资源与基本物质资源消耗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用敷贴器治疗时每照射野为一次。</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73.3 </w:t>
            </w: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66.7 </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63.3 </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60 </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乙类</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 xml:space="preserve"> </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color w:val="000000"/>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五、康复理疗</w:t>
            </w:r>
          </w:p>
        </w:tc>
        <w:tc>
          <w:tcPr>
            <w:tcW w:w="17273" w:type="dxa"/>
            <w:gridSpan w:val="1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使用说明：</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1.本类项目以康复评定为重点，按照功能障碍类型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康复类项目在操作层面存在差异，但在价格项目和定价水平层面具备合并同类项的条件，立项指南对目前常用的康复类项目进行了合并。医疗服务的政府指导价为各级公立医疗机构最高限价，下浮不限；同时，医疗机构、医务人员实施康复治疗过程中有关创新改良，采取“现有项目兼容”的方式简化处理，无需申报新增医疗服务价格项目，直接按照对应的整合项目执行即可。</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5.“基本物质资源消耗”，指原则上限于不应或不必要与医疗服务项目分割的易耗品，包括但不限于各类消毒用品、储存用品、清洁用品、个人防护用品、标签、垃圾处理用品、治疗巾（单）、棉球、棉签、纱布（垫）、普通绷带、固定带、治疗护理盘（包）、护（尿）垫、中单、可复用训练器具、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6.本类项目中涉及“包括……”“……等”的，属于开放型表述，所指对象不仅局限于表述中列明的事项，也包括未列明的同类事项。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7.本类项目所称的“人工智能辅助检查或训练”是指应用人工智能技术辅助进行的康复检查或训练，不得与主项目同时收费。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8.团体训练人数不得超过15人。</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9.康复训练项目以半小时为基价，根据实际开展时长累加计费至封顶时长。</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10.本类项目中，除另有规定的，不足一个计价单位的按一个计价单位计算。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（一）康复评定</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340" w:lineRule="exac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340" w:lineRule="exac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Times New Roman" w:hAnsi="Times New Roman" w:eastAsia="宋体" w:cs="宋体"/>
                <w:i w:val="0"/>
                <w:color w:val="000000"/>
                <w:kern w:val="0"/>
                <w:sz w:val="16"/>
                <w:szCs w:val="16"/>
                <w:highlight w:val="none"/>
                <w:u w:val="none"/>
                <w:lang w:val="en-US" w:eastAsia="zh-CN" w:bidi="ar"/>
              </w:rPr>
              <w:t>43</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认知功能检查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应用常用工具、仪器设备和软件程序等方式，对患者的记忆、注意、执行等认知功能水平进行测评分析，做出认知功能有无障碍及严重程度的判断。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34.3</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31.2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29.6</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28.1</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Times New Roman" w:hAnsi="Times New Roman" w:eastAsia="宋体" w:cs="宋体"/>
                <w:i w:val="0"/>
                <w:color w:val="000000"/>
                <w:kern w:val="0"/>
                <w:sz w:val="16"/>
                <w:szCs w:val="16"/>
                <w:highlight w:val="none"/>
                <w:u w:val="none"/>
                <w:lang w:val="en-US" w:eastAsia="zh-CN" w:bidi="ar"/>
              </w:rPr>
              <w:t>44</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015100000010100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认知功能检查-人工智能辅助检查（扩展）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应用常用工具、仪器设备和软件程序等方式，对患者的记忆、注意、执行等认知功能水平进行测评分析，做出认知功能有无障碍及严重程度的判断。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34.3</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31.2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29.6</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28.1</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45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015100000020000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吞咽功能检查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应用各种筛查技术以及食物稠度粘度测试等临床吞咽功能检查方式，对影响患者吞咽过程的器官结构及功能进行检查，做出吞咽功能有无障碍及严重程度的判断。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27.5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22.5</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一个疾病过程支付不超过三次。</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46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015100000020100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吞咽功能检查-人工智能辅助检查（扩展）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应用各种筛查技术以及食物稠度粘度测试等临床吞咽功能检查方式，对影响患者吞咽过程的器官结构及功能进行检查，做出吞咽功能有无障碍及严重程度的判断。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27.5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22.5</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一个疾病过程支付不超过三次。</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8"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47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015100000030000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言语功能检查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应用言语-语言筛查工具及设备、构音评估方法等手段，对患者的发声、构音等言语能力及听理解、复述、朗读等语言能力进行测查分析，做出言语-语言功能有无障碍及严重程度的判断。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疑似言语功能障碍患者，不包括言语功能不能恢复的患者，一个疾病过程支付不超过两次。</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48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015100000030100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言语功能检查-人工智能辅助检查（扩展）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应用言语-语言筛查工具及设备、构音评估方法等手段，对患者的发声、构音等言语能力及听理解、复述、朗读等语言能力进行测查分析，做出言语-语言功能有无障碍及严重程度的判断。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疑似言语功能障碍患者，不包括言语功能不能恢复的患者，一个疾病过程支付不超过两次。</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5"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49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015100000040000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运动功能检查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应用各种方式，对患者的肌力、关节活动范围、平衡功能、步态、体态等运动功能进行测查分析，做出运动功能有无障碍及严重程度的判断。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46.2</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39.9</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37.8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限：1.明确手功能障碍患者的手功能评定，总时间不超过90天，评定间隔时间不短于14天。</w:t>
            </w:r>
            <w:r>
              <w:rPr>
                <w:rFonts w:hint="eastAsia" w:ascii="Times New Roman" w:hAnsi="Times New Roman" w:eastAsia="宋体" w:cs="宋体"/>
                <w:i w:val="0"/>
                <w:iCs w:val="0"/>
                <w:color w:val="000000"/>
                <w:kern w:val="0"/>
                <w:sz w:val="16"/>
                <w:szCs w:val="16"/>
                <w:u w:val="none"/>
                <w:lang w:val="en-US" w:eastAsia="zh-CN" w:bidi="ar"/>
              </w:rPr>
              <w:br w:type="textWrapping"/>
            </w:r>
            <w:r>
              <w:rPr>
                <w:rFonts w:hint="eastAsia" w:ascii="Times New Roman" w:hAnsi="Times New Roman" w:eastAsia="宋体" w:cs="宋体"/>
                <w:i w:val="0"/>
                <w:iCs w:val="0"/>
                <w:color w:val="000000"/>
                <w:kern w:val="0"/>
                <w:sz w:val="16"/>
                <w:szCs w:val="16"/>
                <w:u w:val="none"/>
                <w:lang w:val="en-US" w:eastAsia="zh-CN" w:bidi="ar"/>
              </w:rPr>
              <w:t>2.三维步态分析检查</w:t>
            </w:r>
            <w:r>
              <w:rPr>
                <w:rFonts w:hint="eastAsia" w:ascii="Times New Roman" w:hAnsi="Times New Roman" w:eastAsia="宋体" w:cs="宋体"/>
                <w:i w:val="0"/>
                <w:iCs w:val="0"/>
                <w:color w:val="000000"/>
                <w:kern w:val="0"/>
                <w:sz w:val="16"/>
                <w:szCs w:val="16"/>
                <w:u w:val="none"/>
                <w:lang w:val="en-US" w:eastAsia="zh-CN" w:bidi="ar"/>
              </w:rPr>
              <w:br w:type="textWrapping"/>
            </w:r>
            <w:r>
              <w:rPr>
                <w:rFonts w:hint="eastAsia" w:ascii="Times New Roman" w:hAnsi="Times New Roman" w:eastAsia="宋体" w:cs="宋体"/>
                <w:i w:val="0"/>
                <w:iCs w:val="0"/>
                <w:color w:val="000000"/>
                <w:kern w:val="0"/>
                <w:sz w:val="16"/>
                <w:szCs w:val="16"/>
                <w:u w:val="none"/>
                <w:lang w:val="en-US" w:eastAsia="zh-CN" w:bidi="ar"/>
              </w:rPr>
              <w:t>3.有明确的功能障碍患者的康复综合评定；评定由3名以上专业人员开展，至少包含两个评估项目；一个住院期间医保支付不超过三次；两次评定间隔时间不短于14天。</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50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015100000040100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运动功能检查-人工智能辅助检查（扩展）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应用各种方式，对患者的肌力、关节活动范围、平衡功能、步态、体态等运动功能进行测查分析，做出运动功能有无障碍及严重程度的判断。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46.2</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39.9</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37.8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限：1.明确手功能障碍患者的手功能评定，总时间不超过90天，评定间隔时间不短于14天。</w:t>
            </w:r>
            <w:r>
              <w:rPr>
                <w:rFonts w:hint="eastAsia" w:ascii="Times New Roman" w:hAnsi="Times New Roman" w:eastAsia="宋体" w:cs="宋体"/>
                <w:i w:val="0"/>
                <w:iCs w:val="0"/>
                <w:color w:val="000000"/>
                <w:kern w:val="0"/>
                <w:sz w:val="16"/>
                <w:szCs w:val="16"/>
                <w:u w:val="none"/>
                <w:lang w:val="en-US" w:eastAsia="zh-CN" w:bidi="ar"/>
              </w:rPr>
              <w:br w:type="textWrapping"/>
            </w:r>
            <w:r>
              <w:rPr>
                <w:rFonts w:hint="eastAsia" w:ascii="Times New Roman" w:hAnsi="Times New Roman" w:eastAsia="宋体" w:cs="宋体"/>
                <w:i w:val="0"/>
                <w:iCs w:val="0"/>
                <w:color w:val="000000"/>
                <w:kern w:val="0"/>
                <w:sz w:val="16"/>
                <w:szCs w:val="16"/>
                <w:u w:val="none"/>
                <w:lang w:val="en-US" w:eastAsia="zh-CN" w:bidi="ar"/>
              </w:rPr>
              <w:t>2.三维步态分析检查</w:t>
            </w:r>
            <w:r>
              <w:rPr>
                <w:rFonts w:hint="eastAsia" w:ascii="Times New Roman" w:hAnsi="Times New Roman" w:eastAsia="宋体" w:cs="宋体"/>
                <w:i w:val="0"/>
                <w:iCs w:val="0"/>
                <w:color w:val="000000"/>
                <w:kern w:val="0"/>
                <w:sz w:val="16"/>
                <w:szCs w:val="16"/>
                <w:u w:val="none"/>
                <w:lang w:val="en-US" w:eastAsia="zh-CN" w:bidi="ar"/>
              </w:rPr>
              <w:br w:type="textWrapping"/>
            </w:r>
            <w:r>
              <w:rPr>
                <w:rFonts w:hint="eastAsia" w:ascii="Times New Roman" w:hAnsi="Times New Roman" w:eastAsia="宋体" w:cs="宋体"/>
                <w:i w:val="0"/>
                <w:iCs w:val="0"/>
                <w:color w:val="000000"/>
                <w:kern w:val="0"/>
                <w:sz w:val="16"/>
                <w:szCs w:val="16"/>
                <w:u w:val="none"/>
                <w:lang w:val="en-US" w:eastAsia="zh-CN" w:bidi="ar"/>
              </w:rPr>
              <w:t>3.有明确的功能障碍患者的康复综合评定；评定由3名以上专业人员开展，至少包含两个评估项目；一个住院期间医保支付不超过三次；两次评定间隔时间不短于14天。</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51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015100000050000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脏器功能检查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应用各种工具、仪器设备等方式，对患者的运动心功能、运动肺功能、呼吸肌功能、膀胱容量等脏器功能进行检查分析，做出脏器功能有无障碍及严重程度的判断。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47.5</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45</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52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015100000050100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脏器功能检查-人工智能辅助检查（扩展）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应用各种工具、仪器设备等方式，对患者的运动心功能、运动肺功能、呼吸肌功能、膀胱容量等脏器功能进行检查分析，做出脏器功能有无障碍及严重程度的判断。</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47.5</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45</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53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015100000060000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神经发育障碍检查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由受培训专业人员、运用专门工具对于患者的认知、注意力、执行功能、社会、情感、智力、运动能力的发育和发展进行评估结果，为神经发育障碍患者的诊断、治疗和康复提供依据。</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20.9</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19.9</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54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015100000060100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神经发育障碍检查-人工智能辅助检查（扩展）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由受培训专业人员、运用专门工具对于患者的认知、注意力、执行功能、社会、情感、智力、运动能力的发育和发展进行评估结果，为神经发育障碍患者的诊断、治疗和康复提供依据。</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所定价格涵盖资料收集、状态评估、应用各种方式测查、分析、得出结论等步骤所需的人力资源、设备成本与基本物质资源消耗。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不与临床量表项目同时收取。</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20.9</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19.9</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ind w:left="0" w:leftChars="0" w:right="0" w:rightChars="0" w:firstLine="0" w:firstLineChars="0"/>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（二）康复治疗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55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意识功能训练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通过康复手段对各种疾病造成的昏迷、意识功能障碍等进行康复治疗，改善意识水平。</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所定价格涵盖计划制定、手法及应用不同康复设备完成声、光、电等各种感觉刺激及各种无创脑调控技术等步骤所需的人力资源、设备成本与基本物质资源消耗。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3.此项目价格构成已涵盖声、光、电等各种感觉刺激费用，用于同一治疗目的时不再重复收取相关物理治疗项目费用。</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52.3</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49.5</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56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015200000010001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意识功能训练-每增加10分钟（加收）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通过康复手段对各种疾病造成的昏迷、意识功能障碍等进行康复治疗，改善意识水平，在半小时基础上每增加10分钟。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17.2</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16.3</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6"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57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015200000010100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意识功能训练-人工智能辅助训练（扩展）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通过康复手段对各种疾病造成的昏迷、意识功能障碍等进行康复治疗，改善意识水平。</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所定价格涵盖计划制定、手法及应用不同康复设备完成声、光、电等各种感觉刺激及各种无创脑调控技术等步骤所需的人力资源、设备成本与基本物质资源消耗。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3.此项目价格构成已涵盖声、光、电等各种感觉刺激费用，用于同一治疗目的时不再重复收取相关物理治疗项目费用。</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55</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52.25</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49.5</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58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015200000020000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认知功能训练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通过各种康复手段对认知功能障碍进行治疗，改善认知功能。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所定价格涵盖计划制定、手法及应用不同康复设备进行认知功能训练等步骤所需的人力资源、设备成本与基本物质资源消耗。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1.每日限计费2个小时。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限器质性病变导致的认知知觉功能障碍。1个疾病过程支付不超过3个月。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59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015200000020001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认知功能训练-每增加10分钟（加收）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通过各种康复手段对认知功能障碍进行治疗，改善认知功能，在半小时基础上每增加10分钟。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12.5</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11.9</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6"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60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015200000020100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认知功能训练-人工智能辅助训练（扩展）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通过各种康复手段对认知功能障碍进行治疗，改善认知功能。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所定价格涵盖计划制定、手法及应用不同康复设备进行认知功能训练等步骤所需的人力资源、设备成本与基本物质资源消耗。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1.每日限计费2个小时。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160" w:afterAutospacing="0"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限器质性病变导致的认知知觉功能障碍。1个疾病过程支付不超过3个月。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61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015200000030000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吞咽功能训练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通过各种康复手段对吞咽功能障碍进行治疗，改善摄食吞咽功能。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所定价格涵盖计划制定、手法及应用不同康复设备进行吞咽功能训练等步骤所需的人力资源、设备成本与基本物质资源消耗。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57</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54</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限中、重度功能障碍；限三级医院康复科或康复专科医院使用。1个疾病支付不超过三个月。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62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015200000030001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吞咽功能训练-每增加10分钟（加收）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通过各种康复手段对吞咽功能障碍进行治疗，改善摄食吞咽功能，在半小时基础上每增加10分钟。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21.8</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19.8</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17.8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63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015200000030100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吞咽功能训练-人工智能辅助训练（扩展）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通过各种康复手段对吞咽功能障碍进行治疗，改善摄食吞咽功能。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所定价格涵盖计划制定、手法及应用不同康复设备进行吞咽功能训练等步骤所需的人力资源、设备成本与基本物质资源消耗。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57</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54</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限中、重度功能障碍；限三级医院康复科或康复专科医院使用。1个疾病支付不超过三个月。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64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015200000040000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言语功能训练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通过各种康复手段对言语-语言功能障碍进行治疗，改善言语-语言功能。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所定价格涵盖计划制定、手法及应用不同康复设备进行言语功能训练等步骤所需的人力资源、设备成本与基本物质资源消耗。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限器质性病变导致的中、重度语言障碍。1个疾病过程支付不超过3个月。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65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015200000040001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言语功能训练-每增加10分钟（加收）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通过各种康复手段对言语-语言功能障碍进行治疗，改善言语-语言功能，在半小时基础上每增加10分钟。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12.5</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11.9</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400" w:lineRule="exact"/>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8"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66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015200000040100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言语功能训练-人工智能辅助训练（扩展）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通过各种康复手段对言语-语言功能障碍进行治疗，改善言语-语言功能。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所定价格涵盖计划制定、手法及应用不同康复设备进行言语功能训练等步骤所需的人力资源、设备成本与基本物质资源消耗。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限器质性病变导致的中、重度语言障碍。1个疾病过程支付不超过3个月。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67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015200000050000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运动功能训练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通过各种康复手段对四肢和躯干的运动功能障碍进行治疗，改善躯体运动功能。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所定价格涵盖计划制定、手法及应用不同康复设备进行运动功能训练等步骤所需的人力资源、设备成本与基本物质资源消耗。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1.每日限计费100分钟。</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3.运动功能训练（水中）加收50%。</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70.4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64</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57.6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限器质性病变导致的肌力、关节活动度和平衡功能障碍的患者，1个疾病过程支付不超过3个月。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68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015200000050001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运动功能训练-每增加10分钟（加收）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通过各种康复手段对四肢和躯干的运动功能障碍进行治疗，改善躯体运动功能，在半小时基础上每增加10分钟。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340" w:lineRule="exac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23.2</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21.1</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20.1</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69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015200000050011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运动功能训练-运动功能训练（水中）（加收）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通过各种康复手段在水中对四肢和躯干的运动功能障碍进行治疗，改善躯体运动功能。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340" w:lineRule="exac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35.2</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30.4</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28.8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70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015200000050100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运动功能训练-人工智能辅助训练（扩展）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通过各种康复手段对四肢和躯干的运动功能障碍进行治疗，改善躯体运动功能。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所定价格涵盖计划制定、手法及应用不同康复设备进行运动功能训练等步骤所需的人力资源、设备成本与基本物质资源消耗。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1.每日限计费100分钟。</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3.运动功能训练（水中）加收50%。</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70.4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64</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60.8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57.6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限器质性病变导致的肌力、关节活动度和平衡功能障碍的患者，1个疾病过程支付不超过3个月。</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71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015200000060000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脏器功能训练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通过各种康复手段对脏器功能障碍进行治疗，改善相关脏器功能。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所定价格涵盖计划制定、手法及应用不同康复设备进行脏器功能训练等步骤所需的人力资源、设备成本与基本物质资源消耗。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68.2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64.8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61.4</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72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015200000060001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脏器功能训练-每增加10分钟（加收）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通过各种康复手段对脏器功能障碍进行治疗，改善相关脏器功能，在半小时基础上每增加10分钟。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340" w:lineRule="exac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24.8</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22.5</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21.4</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20.3</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73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015200000060100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脏器功能训练-人工智能辅助训练（扩展）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通过各种康复手段对脏器功能障碍进行治疗，改善相关脏器功能。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所定价格涵盖计划制定、手法及应用不同康复设备进行脏器功能训练等步骤所需的人力资源、设备成本与基本物质资源消耗。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75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68.2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64.8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61.4</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74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015200000070000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辅助器具使用训练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通过选取合适的各种辅助（器）具，结合日常生活活动的训练，提高患者使用辅助器具的能力。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所定价格涵盖计划制定、各种辅助（器）具训练等步骤所需的人力资源和基本物质资源消耗。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19.8</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17.1</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16.2</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需要长期使用轮椅等辅助器具且能够自行操作的患者，支付不超过30天。</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75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015200000070001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辅助器具使用训练-每增加10分钟（加收）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通过选取合适的各种辅助（器）具，结合日常生活活动的训练，提高患者使用辅助器具的能力，在半小时基础上每增加10分钟。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6.5</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5.9</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5.6</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5.3</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4"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76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015200000070100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辅助器具使用训练-人工智能辅助训练（扩展）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通过选取合适的各种辅助（器）具，结合日常生活活动的训练，提高患者使用辅助器具的能力。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所定价格涵盖计划制定、各种辅助（器）具训练等步骤所需的人力资源和基本物质资源消耗。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19.8</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17.1</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16.2</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需要长期使用轮椅等辅助器具且能够自行操作的患者，支付不超过30天。</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77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015200000080000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生活技能康复训练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通过各种康复手段（含徒手、仪器或器械）对患者进行独立生活能力、家务劳动、社交技能等多方面康复训练，改善患者从日常生活到职业生涯全方位的能力。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41.8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存在日常生活活动能力障碍（ADL）的患者，重度患者支付不超过90天，中度患者支付不超过60天，轻度患者支付不超过30天，每14天训练经功能量表评定后取得明确功能进步才可继续支付。</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78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015200000080001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生活技能康复训练-每增加10分钟（加收）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通过各种康复手段（含徒手、仪器或器械）对患者进行独立生活能力、家务劳动、社交技能等多方面康复训练，改善患者从日常生活到职业生涯全方位的能力，在半小时基础上每增加10分钟。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14.5</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13.1</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0"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79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015200000080100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生活技能康复训练-人工智能辅助训练（扩展）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通过各种康复手段（含徒手、仪器或器械）对患者进行独立生活能力、家务劳动、社交技能等多方面康复训练，改善患者从日常生活到职业生涯全方位的能力。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48.4</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41.8</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甲类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存在日常生活活动能力障碍（ADL）的患者，重度患者支付不超过90天，中度患者支付不超过60天，轻度患者支付不超过30天，每14天训练经功能量表评定后取得明确功能进步才可继续支付。</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80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015200000090000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职业技能康复训练</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通过各种康复手段（含徒手、仪器或器械）对患者进行独立职业技能、工作模拟等多方面康复训练，改善患者从日常生活到职业生涯全方位的能力。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42.9</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37.05</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35.1</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法定就业年龄段且有就业意愿，经过PARQ医学筛查适合进行职业功能训练的患者，支付不超过90天。</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1"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81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015200000090001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职业技能康复训练-每增加10分钟（加收）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通过各种康复手段（含徒手、仪器或器械）对患者进行独立职业技能、工作模拟等多方面康复训练，改善患者从日常生活到职业生涯全方位的能力，在半小时基础上每增加10分钟。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14.2</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12.9</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12.2</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11.6</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82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015200000090100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职业技能康复训练-人工智能辅助训练（扩展）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通过各种康复手段（含徒手、仪器或器械）对患者进行独立职业技能、工作模拟等多方面康复训练，改善患者从日常生活到职业生涯全方位的能力。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1.每日限计费1个小时。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42.9</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37.1</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35.1</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乙类</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法定就业年龄段且有就业意愿，经过PARQ医学筛查适合进行职业功能训练的患者，支付不超过90天。</w:t>
            </w: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83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015200000100000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神经发育障碍康复训练（个体）</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采用一对一的形式，根据患者发育和能力评估结果制定计划，对患者进行技能训练，帮助患儿提升能力。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1.每日限计费2个小时。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84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015200000100001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神经发育障碍康复训练（个体）-每增加10分钟（加收）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采用一对一的形式，根据患者发育和能力评估结果制定计划，对患者进行技能训练，帮助患儿提升能力，在半小时基础上每增加10分钟。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14.6</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13.9</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13.1</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85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015200000100100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神经发育障碍康复训练（个体）-人工智能辅助训练（扩展）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采用一对一的形式，根据患者发育和能力评估结果制定计划，对患者进行技能训练，帮助患儿提升能力。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1.每日限计费2个小时。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44.2</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39.8</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86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015200000110000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神经发育障碍康复训练（团体）</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通过一对多的形式，根据患者发育和能力评估结果制定计划，对患者进行技能训练，帮助患儿提升能力。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1.每日限计费2个小时。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3.团体训练人数不得超过15人。</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13.3</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12.6</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11.9</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87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015200000110001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神经发育障碍康复训练（团体）-每增加10分钟（加收）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通过一对多的形式，根据患者发育和能力评估结果制定计划，对患者进行技能训练，帮助患儿提升能力，在半小时基础上每增加10分钟。</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10分钟</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4.8</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4.4</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4.2</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3.9</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color w:val="000000"/>
                <w:sz w:val="16"/>
                <w:szCs w:val="16"/>
                <w:highlight w:val="none"/>
                <w:u w:val="none"/>
                <w:lang w:val="en-US"/>
              </w:rPr>
            </w:pPr>
            <w:r>
              <w:rPr>
                <w:rFonts w:hint="default" w:ascii="Arial" w:hAnsi="Arial" w:eastAsia="宋体" w:cs="Arial"/>
                <w:i w:val="0"/>
                <w:iCs w:val="0"/>
                <w:snapToGrid w:val="0"/>
                <w:color w:val="000000"/>
                <w:kern w:val="0"/>
                <w:sz w:val="16"/>
                <w:szCs w:val="16"/>
                <w:u w:val="none"/>
                <w:lang w:val="en-US" w:eastAsia="zh-CN" w:bidi="ar"/>
              </w:rPr>
              <w:t xml:space="preserve">88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015200000110100</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神经发育障碍康复训练（团体）-人工智能辅助训练（扩展）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通过一对多的形式，根据患者发育和能力评估结果制定计划，对患者进行技能训练，帮助患儿提升能力。</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所定价格涵盖评估、计划制定、指导学习、模拟训练、实际动作训练等步骤所需的人力资源、设备成本与基本物质资源消耗。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半小时</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1.每日限计费2个小时。</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2.每增加10分钟加收33%。</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3.团体训练人数不得超过15人。</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14.6</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13.3</w:t>
            </w:r>
          </w:p>
        </w:tc>
        <w:tc>
          <w:tcPr>
            <w:tcW w:w="9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12.6</w:t>
            </w:r>
          </w:p>
        </w:tc>
        <w:tc>
          <w:tcPr>
            <w:tcW w:w="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11.9</w:t>
            </w:r>
          </w:p>
        </w:tc>
        <w:tc>
          <w:tcPr>
            <w:tcW w:w="5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iCs w:val="0"/>
                <w:color w:val="000000"/>
                <w:kern w:val="0"/>
                <w:sz w:val="16"/>
                <w:szCs w:val="16"/>
                <w:u w:val="none"/>
                <w:lang w:val="en-US" w:eastAsia="zh-CN" w:bidi="ar"/>
              </w:rPr>
              <w:t>自费</w:t>
            </w:r>
          </w:p>
        </w:tc>
        <w:tc>
          <w:tcPr>
            <w:tcW w:w="146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2" w:hRule="atLeast"/>
          <w:jc w:val="center"/>
        </w:trPr>
        <w:tc>
          <w:tcPr>
            <w:tcW w:w="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ind w:left="0" w:leftChars="0" w:right="0" w:rightChars="0" w:firstLine="0" w:firstLineChars="0"/>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六、美容整形</w:t>
            </w:r>
          </w:p>
        </w:tc>
        <w:tc>
          <w:tcPr>
            <w:tcW w:w="15168" w:type="dxa"/>
            <w:gridSpan w:val="9"/>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1.本类项目以常用的美容整形的服务项目为重点，按照美容整形相关医疗服务产出设立价格项目。</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美容整形医疗服务价格实行市场调节价，有条件开展相关服务的医疗机构按照公平合理、诚实信用、质价均等的原则自主合理制定价格，按规定及时向本地区医保部门备案，并向社会公开公示。</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3.本类项目所称“价格构成”，指项目价格应涵盖的各类资源消耗，用于确定计价单元的边界，不应作为临床技术标准理解，不是实际操作方式、路径、步骤、程序的强制性要求。所列“设备投入”包括但不限于操作设备、器具及固定资产投入。</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4.本类项目所称“加收项”，指同一项目以不同方式提供或在不同场景应用时，确有必要制定差异化收费标准而细分的一类子项，包括在原项目价格基础上增加或减少收费的情况，具体的加/减收标准（加/减收率或加/减收金额）由医疗机构自主合理制定；实际应用中，同时涉及多个加收项的，以项目单价为基础计算相应的加/减收水平后，据实收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6.本类项目中所称“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7.本类项目价格构成中所称“穿刺”为主项操作涉及的必要穿刺技术，价格构成中的穿刺操作不可收取相关费用；独立穿刺项目可按相应治疗价格项目收取。</w:t>
            </w:r>
            <w:r>
              <w:rPr>
                <w:rFonts w:hint="eastAsia" w:ascii="Times New Roman" w:hAnsi="Times New Roman" w:eastAsia="宋体" w:cs="宋体"/>
                <w:i w:val="0"/>
                <w:color w:val="000000"/>
                <w:kern w:val="0"/>
                <w:sz w:val="16"/>
                <w:szCs w:val="16"/>
                <w:highlight w:val="none"/>
                <w:u w:val="none"/>
                <w:lang w:val="en-US" w:eastAsia="zh-CN" w:bidi="ar"/>
              </w:rPr>
              <w:br w:type="textWrapping"/>
            </w:r>
            <w:r>
              <w:rPr>
                <w:rFonts w:hint="eastAsia" w:ascii="Times New Roman" w:hAnsi="Times New Roman" w:eastAsia="宋体" w:cs="宋体"/>
                <w:i w:val="0"/>
                <w:color w:val="000000"/>
                <w:kern w:val="0"/>
                <w:sz w:val="16"/>
                <w:szCs w:val="16"/>
                <w:highlight w:val="none"/>
                <w:u w:val="none"/>
                <w:lang w:val="en-US" w:eastAsia="zh-CN" w:bidi="ar"/>
              </w:rPr>
              <w:t>8.本类项目中涉及“包括……”“……等”的，属于开放型表述，所指对象不仅局限于表述中列明的事项，也包括未列明的同类事项。</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napToGrid w:val="0"/>
              <w:ind w:left="0" w:leftChars="0" w:right="0" w:rightChars="0" w:firstLine="0" w:firstLineChars="0"/>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61</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6"/>
                <w:szCs w:val="16"/>
                <w:highlight w:val="none"/>
                <w:u w:val="none"/>
              </w:rPr>
            </w:pPr>
            <w:r>
              <w:rPr>
                <w:rFonts w:hint="eastAsia" w:ascii="Times New Roman" w:hAnsi="Times New Roman" w:eastAsia="宋体" w:cs="宋体"/>
                <w:i w:val="0"/>
                <w:color w:val="000000"/>
                <w:kern w:val="0"/>
                <w:sz w:val="16"/>
                <w:szCs w:val="16"/>
                <w:highlight w:val="none"/>
                <w:u w:val="none"/>
                <w:lang w:val="en-US" w:eastAsia="zh-CN" w:bidi="ar"/>
              </w:rPr>
              <w:t>临床诊疗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imes New Roman" w:hAnsi="Times New Roman" w:eastAsia="宋体" w:cs="宋体"/>
                <w:i w:val="0"/>
                <w:color w:val="000000"/>
                <w:sz w:val="16"/>
                <w:szCs w:val="16"/>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imes New Roman" w:hAnsi="Times New Roman" w:eastAsia="宋体" w:cs="宋体"/>
                <w:i w:val="0"/>
                <w:color w:val="000000"/>
                <w:sz w:val="16"/>
                <w:szCs w:val="16"/>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6"/>
                <w:szCs w:val="16"/>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89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美容治疗费（光/激光）</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使用光源照射，改善皮肤状态。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所定价格涵盖皮肤清洁、仪器操作、观察患者反应等步骤所需的人力资源和基本物质资源消耗。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光斑</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有条件的医疗机构可自行设立加/减收项、扩展项，并报属地医保部门备案。</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90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美容治疗费（射频）</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通过射频技术，改善皮肤状态。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所定价格涵盖皮肤清洁、仪器操作、观察患者反应等步骤所需的人力资源和基本物质资源消耗。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有条件的医疗机构可自行设立加/减收项、扩展项，并报属地医保部门备案。</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91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美容治疗费（超声）</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通过超声技术，改善皮肤状态。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所定价格涵盖皮肤清洁、仪器操作、观察患者反应等步骤所需的人力资源和基本物质资源消耗。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有条件的医疗机构可自行设立加/减收项、扩展项，并报属地医保部门备案。</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92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美容治疗费（等离子）</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通过等离子技术，改善皮肤状态。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所定价格涵盖皮肤清洁、仪器操作、观察患者反应等步骤所需的人力资源和基本物质资源消耗。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有条件的医疗机构可自行设立加/减收项、扩展项，并报属地医保部门备案。</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93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美容治疗费（控温）</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通过温度调控，改善皮肤状态。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所定价格涵盖皮肤清洁、仪器操作、观察患者反应等步骤所需的人力资源和基本物质资源消耗。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有条件的医疗机构可自行设立加/减收项、扩展项，并报属地医保部门备案。</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94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美容治疗费（微针）</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通过微针刺激，改善皮肤状态。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所定价格涵盖皮肤清洁、仪器操作、观察患者反应、必要时敷药等步骤所需的人力资源和基本物质资源消耗。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95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美容治疗费（药物导入）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通过各种方式促进药物透皮吸收，清除皮损、修复组织、促进皮肤健康。</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所定价格涵盖设备准备、皮肤清洁、仪器操作、观察患者反应等步骤所需的人力资源和基本物质资源消耗。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96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药物面膜美容费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通过药物面膜治疗，增加药物吸收，促进皮肤修复或治疗局部病变。</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所定价格涵盖皮肤清洁、按摩、制备面膜、贴敷等步骤所需的人力资源和基本物质资源消耗。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非院内自制面膜或非医护人员提供服务的不得按此项目收费。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97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美容注射费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通过注射物质，改善皮肤状态或容貌外观。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所定价格涵盖注射计划、手术计划、术区准备、注射等步骤所需的人力资源及基本物质资源消耗。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1.本项目中的“次”指每次注射的部位，部位包括：眉间纹、鱼尾纹、眼袋纹、额纹、鼻背纹、颏部、颈阔肌、腋窝、手足等各类需要改善的部位。</w:t>
            </w:r>
            <w:r>
              <w:rPr>
                <w:rFonts w:hint="eastAsia" w:ascii="Times New Roman" w:hAnsi="Times New Roman" w:eastAsia="宋体" w:cs="宋体"/>
                <w:i w:val="0"/>
                <w:color w:val="000000"/>
                <w:kern w:val="0"/>
                <w:sz w:val="14"/>
                <w:szCs w:val="14"/>
                <w:highlight w:val="none"/>
                <w:u w:val="none"/>
                <w:lang w:val="en-US" w:eastAsia="zh-CN" w:bidi="ar"/>
              </w:rPr>
              <w:br w:type="textWrapping"/>
            </w:r>
            <w:r>
              <w:rPr>
                <w:rFonts w:hint="eastAsia" w:ascii="Times New Roman" w:hAnsi="Times New Roman" w:eastAsia="宋体" w:cs="宋体"/>
                <w:i w:val="0"/>
                <w:color w:val="000000"/>
                <w:kern w:val="0"/>
                <w:sz w:val="14"/>
                <w:szCs w:val="14"/>
                <w:highlight w:val="none"/>
                <w:u w:val="none"/>
                <w:lang w:val="en-US" w:eastAsia="zh-CN" w:bidi="ar"/>
              </w:rPr>
              <w:t>2.本项目中的“特殊部位”指：咬肌、斜方肌、腓肠肌。</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98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016100000090001T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美容注射费-特殊部位（加收）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1.本项目中的“次”指每次注射的部位，部位包括：眉间纹、鱼尾纹、眼袋纹、额纹、鼻背纹、颏部、颈阔肌、腋窝、手足等各类需要改善的部位。</w:t>
            </w:r>
            <w:r>
              <w:rPr>
                <w:rFonts w:hint="eastAsia" w:ascii="Times New Roman" w:hAnsi="Times New Roman" w:eastAsia="宋体" w:cs="宋体"/>
                <w:i w:val="0"/>
                <w:color w:val="000000"/>
                <w:kern w:val="0"/>
                <w:sz w:val="14"/>
                <w:szCs w:val="14"/>
                <w:highlight w:val="none"/>
                <w:u w:val="none"/>
                <w:lang w:val="en-US" w:eastAsia="zh-CN" w:bidi="ar"/>
              </w:rPr>
              <w:br w:type="textWrapping"/>
            </w:r>
            <w:r>
              <w:rPr>
                <w:rFonts w:hint="eastAsia" w:ascii="Times New Roman" w:hAnsi="Times New Roman" w:eastAsia="宋体" w:cs="宋体"/>
                <w:i w:val="0"/>
                <w:color w:val="000000"/>
                <w:kern w:val="0"/>
                <w:sz w:val="14"/>
                <w:szCs w:val="14"/>
                <w:highlight w:val="none"/>
                <w:u w:val="none"/>
                <w:lang w:val="en-US" w:eastAsia="zh-CN" w:bidi="ar"/>
              </w:rPr>
              <w:t>2.本项目中的“特殊部位”指：咬肌、斜方肌、腓肠肌。</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99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016100000100000T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填充注射费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通过注射填充性物质，改善皮肤状态或容貌外观。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所定价格涵盖注射计划、手术计划、术区准备、注射等步骤所需的人力资源及基本物质资源消耗。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每位点</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100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016100000110000T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溶解注射费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通过注射溶解性物质，溶解原有填充物，改善皮肤状态或容貌外观。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所定价格涵盖注射计划、手术计划、术区准备、注射等步骤所需的人力资源及基本物质资源消耗。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每位点</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101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016100000120000T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美容整形方案设计费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根据患者美容需求，通过各种方式采集数据，设计手术方案。</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所定价格涵盖患者数据采集、方案设计以及必要时扫描建模所需的人力资源和基本物质资源消耗。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完成1个疗程计价收费1次。在本院开展的美容整形治疗不得同时收取方案设计费。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napToGrid w:val="0"/>
              <w:ind w:left="0" w:leftChars="0" w:right="0" w:rightChars="0" w:firstLine="0" w:firstLineChars="0"/>
              <w:jc w:val="center"/>
              <w:rPr>
                <w:rFonts w:hint="eastAsia" w:ascii="Times New Roman" w:hAnsi="Times New Roman" w:eastAsia="宋体" w:cs="宋体"/>
                <w:i w:val="0"/>
                <w:color w:val="000000"/>
                <w:sz w:val="16"/>
                <w:szCs w:val="16"/>
                <w:highlight w:val="none"/>
                <w:u w:val="none"/>
              </w:rPr>
            </w:pP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62</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手术治疗</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2"/>
                <w:szCs w:val="12"/>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宋体"/>
                <w:i w:val="0"/>
                <w:color w:val="000000"/>
                <w:sz w:val="12"/>
                <w:szCs w:val="12"/>
                <w:highlight w:val="none"/>
                <w:u w:val="none"/>
              </w:rPr>
            </w:pP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2"/>
                <w:szCs w:val="12"/>
                <w:highlight w:val="none"/>
                <w:u w:val="none"/>
              </w:rPr>
            </w:pP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2"/>
                <w:szCs w:val="12"/>
                <w:highlight w:val="none"/>
                <w:u w:val="none"/>
              </w:rPr>
            </w:pP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Times New Roman" w:hAnsi="Times New Roman" w:eastAsia="宋体" w:cs="宋体"/>
                <w:i w:val="0"/>
                <w:color w:val="000000"/>
                <w:sz w:val="14"/>
                <w:szCs w:val="14"/>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102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减张美容缝合费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通过各种方式实现减张美容缝合。</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所定价格涵盖止血、切口远端锚定、表皮精细缝合、包扎等步骤所需的人力资源及基本物质资源消耗。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每切口</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面部每切口以3厘米为基础计价，躯干部每切口以5厘米为基础计价，超过长度按厘米加收。</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103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切口美容改型费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通过各种方式实现切口改型。</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所定价格涵盖手术计划、术区准备、设计，切开、错位缝合等步骤所需的人力资源及基本物质资源消耗。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每切口</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限面颈部、关节周围及出现直线瘢痕挛缩的部位。</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104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美容治疗费（化学剥脱）</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利用化学物质对进行皮肤剥脱，改善皮肤状态。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所定价格涵盖手术计划、术区准备、使用溶液、冲洗等步骤所需的人力资源及基本物质资源消耗。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“次”以200平方厘米为基础计价，不足200平方厘米按200平方厘米收取。</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105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美容治疗费（机械操作）</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通过各种方式对皮肤及其附属器进行机械操作治疗，清除皮损、修复组织、促进皮肤健康。</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所定价格涵盖手术计划、术区准备、仪器或工具操作、观察患者反应、必要时敷药等步骤所需的人力资源和基本物质资源消耗。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106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除皱费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通过手术方式改善患者皮肤松弛，满足患者需求。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所定价格涵盖手术计划、术区准备、消毒、切开、悬吊、止血、缝合等步骤所需人力资源和基本物质资源消耗。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本项目中的“部位”指额部、颞部、颊部、颈部、下颌部等。</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107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016200000050001T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除皱费-再次手术（加收）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本项目中的“部位”指额部、颞部、颊部、颈部、下颌部等。</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108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016200000050011T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除皱费-浅表肌肉腱膜折叠（加收）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本项目中的“部位”指额部、颞部、颊部、颈部、下颌部等。</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109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016200000050021T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除皱费-骨膜下除皱（加收）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本项目中的“部位”指额部、颞部、颊部、颈部、下颌部等。</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110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皱纹抚平费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通过手术方式改善患者皱纹，满足患者需求。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本项目中的“部位”指：额部、颞部、颊部、颈部、下颌部等。</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111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凹陷瘢痕填充费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通过各种方式填充凹陷性瘢痕，满足患者需求。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所定价格涵盖手术计划、术区准备、设计，剥离、应用自体或异体材料进行填充等步骤所需的人力资源及基本物质资源消耗。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面颈部以4平方厘米为基础计价；躯干四肢以16平方厘米为基础计价。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112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发际调整费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通过手术调整发际线，满足患者需求。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所定价格涵盖手术计划、术区准备、切开、止血、缝合及提升悬吊等步骤所需的人力资源及基本物质资源消耗。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113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016200000090000T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头发移植费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通过手术改善头发外观或遮盖头部面部瘢痕，满足患者需求。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所定价格涵盖手术计划、术区准备、切取头皮、提取毛囊、分离毛囊、缝合头皮、毛囊种植等步骤所需的人力资源和基本物质资源消耗。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本项目中的“次”以100个毛囊单位为基础计价。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114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眉毛移植费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通过手术改善眉毛不美观或缺损，满足患者需求。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所定价格涵盖手术计划、术区准备、切取皮肤、提取毛囊、分离毛囊、缝合皮肤、毛囊种植等步骤所需的人力资源和基本物质资源消耗。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本项目中的“次”以20个毛囊单位为基础计价。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115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睫毛移植费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通过手术改善睫毛不美观或缺损，满足患者需求。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所定价格涵盖手术计划、术区准备、切取皮肤、提取毛囊，分离毛囊、毛囊种植等步骤所需的人力资源和基本物质资源消耗。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116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体毛移植费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通过手术改善体毛不美观或缺损，满足患者需求。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所定价格涵盖手术计划、术区准备、提取毛囊、分离毛囊、缝合皮肤、毛囊种植等步骤所需的人力资源和基本物质资源消耗。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1.本项目中的“体毛”指：除头发、眉毛、睫毛以外的各种体毛。</w:t>
            </w:r>
            <w:r>
              <w:rPr>
                <w:rFonts w:hint="eastAsia" w:ascii="Times New Roman" w:hAnsi="Times New Roman" w:eastAsia="宋体" w:cs="宋体"/>
                <w:i w:val="0"/>
                <w:color w:val="000000"/>
                <w:kern w:val="0"/>
                <w:sz w:val="14"/>
                <w:szCs w:val="14"/>
                <w:highlight w:val="none"/>
                <w:u w:val="none"/>
                <w:lang w:val="en-US" w:eastAsia="zh-CN" w:bidi="ar"/>
              </w:rPr>
              <w:br w:type="textWrapping"/>
            </w:r>
            <w:r>
              <w:rPr>
                <w:rFonts w:hint="eastAsia" w:ascii="Times New Roman" w:hAnsi="Times New Roman" w:eastAsia="宋体" w:cs="宋体"/>
                <w:i w:val="0"/>
                <w:color w:val="000000"/>
                <w:kern w:val="0"/>
                <w:sz w:val="14"/>
                <w:szCs w:val="14"/>
                <w:highlight w:val="none"/>
                <w:u w:val="none"/>
                <w:lang w:val="en-US" w:eastAsia="zh-CN" w:bidi="ar"/>
              </w:rPr>
              <w:t>2.本项目中的“次”以20个毛囊单位为基础计价。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117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眉上部整形费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通过手术方式改善患者眉上部外观，并改善上睑皮肤松弛，满足患者需求。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所定价格涵盖手术计划、术区准备、消毒、切开、悬吊、止血、缝合等步骤所需人力资源和基本物质资源消耗。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118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016200000130001T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眉上部整形费-再次手术（加收）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119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016200000130011T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眉上部整形费-涉及真皮或肌肉（加收）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120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016200000130100T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眉上部整形费-眉再造（扩展）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121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016200000131100T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眉上部整形费-隆眉（扩展）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122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016200000132100T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眉上部整形费-眉下部整形（扩展）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123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眉心三角整形费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通过手术改善眉心三角区域外观形态，满足患者需求。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所定价格涵盖手术计划、术区准备、消毒、切开、止血清洗、创面覆盖等步骤所需的人力资源和基本物质资源消耗。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124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眼袋整形费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通过整形手术方式去除眼睑脂肪、皮肤、肌肉，满足患者需求。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所定价格涵盖手术计划、术区准备、消毒、切开或穿刺、必要时去除部分组织、缝合等步骤所需的人力资源和基本物质资源消耗。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125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016200000150001T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眼袋整形费-再次手术（加收）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126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016200000150011T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眼袋整形费-睑板楔形切除（加收）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127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016200000150021T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眼袋整形费-外眦锚定（加收）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128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重睑整形费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通过整形手术方式实现重睑成形，满足患者需求。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所定价格涵盖手术计划、术区准备、消毒、切开或穿刺、必要时去除部分组织、缝合等步骤所需的人力资源和基本物质资源消耗。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129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016200000160001T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重睑整形费-再次手术（加收）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130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016200000160011T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重睑整形费-上睑提肌腱膜调整（加收）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131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016200000160021T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重睑整形费-筋膜鞘异常（加收）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132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眦整形费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通过整形手术方式改善患者眦部外观，满足患者需求。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内眦外眦可分别计价。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133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016200000170001T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眦整形费-再次手术（加收）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内眦外眦可分别计价。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134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016200000170100T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眦整形费-外眦眼轮匝肌离断（扩展）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135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酒窝整形费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通过整形手术方式形成或调整患者酒窝，满足患者需求。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136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眶隔脂肪整形费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通过整形手术方式调整眶隔脂肪组织量及分布位置，改善上睑臃肿或凹陷，满足患者需求。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所定价格涵盖手术计划、术区准备、消毒、切开、修复、止血、缝合等步骤所需的人力资源和基本物质资源消耗。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137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016200000190001T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眶隔脂肪整形费-再次手术（加收）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138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016200000190100T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眶隔脂肪整形费-眼轮匝肌下脂肪整形（扩展）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139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副耳切除费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通过整形手术方式去除副耳，改善局部形态，满足患者需求。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所定价格涵盖手术计划、术区准备、消毒、切除、止血、缝合、处理用物等步骤所需的人力资源和基本物资消耗。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个</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140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耳垂整形费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通过整形手术方式改善耳垂形态，满足患者需求。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141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耳屏整形费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通过整形手术方式改善耳屏局部形态，满足患者需求。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本项目中的“耳廓其他部位”中的部位指：对耳屏、屏间切迹、耳甲艇、耳甲腔、耳轮成形、耳舟、耳轮脚等。</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142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016200000220100T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耳屏整形费-耳廓其他部位整形（扩展）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本项目中的“耳廓其他部位”中的部位指：对耳屏、屏间切迹、耳甲艇、耳甲腔、耳轮成形、耳舟、耳轮脚等。</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143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再造耳毛囊去除费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通过整形手术方式改善再造耳多毛外观，满足患者需求。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144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鼻部畸形整形费（整体）</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通过整形手术方式进行鼻部整体软组织形态调整。</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所定价格涵盖手术计划、术区准备、消毒、切开、调整形态、止血、缝合等步骤所需的人力资源和基本物质资源消耗。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鼻部畸形整形指：患者在外伤、烧伤、肿瘤术后等情况下需要进行整形的情况。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145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016200000240001T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鼻部畸形整形费（整体）-再次手术（加收）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鼻部畸形整形指：患者在外伤、烧伤、肿瘤术后等情况下需要进行整形的情况。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146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鼻部畸形整形费（局部）</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通过整形手术方式进行鼻部局部软组织形态调整。</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所定价格涵盖手术计划、术区准备、消毒、切开、调整形态、止血、缝合等步骤所需的人力资源和基本物质资源消耗。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鼻部畸形整形指：患者在外伤、烧伤、肿瘤术后等情况下需要进行整形的情况。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147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016200000250001T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鼻部畸形整形费（局部）-再次手术（加收）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鼻部畸形整形指：患者在外伤、烧伤、肿瘤术后等情况下需要进行整形的情况。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148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隆鼻费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通过整形手术方式调整鼻部高度，满足患者需求。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149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016200000260001T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隆鼻费-再次手术（加收）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150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016200000260011T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隆鼻费-自体组织移植（加收）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151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鼻再造费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通过整形手术方式进行部分或全部鼻再造，满足患者需求。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152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016200000270001T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鼻再造费-自体组织移植（加收）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153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鼻翼整形费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通过整形手术方式修整鼻翼，满足患者需求。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154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016200000280001T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鼻翼整形费-再次手术（加收）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155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016200000280011T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鼻翼整形费-自体组织移植（加收）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156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016200000280100T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鼻翼整形费-鼻槛整形（扩展）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157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鼻尖整形费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通过整形手术方式在鼻尖位置填充移植物或改变鼻尖形态，满足患者需求。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158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016200000290001T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鼻尖整形费-再次手术（加收）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159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016200000290011T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鼻尖整形费-自体组织移植（加收）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160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鼻骨整形费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通过整形手术方式改变鼻骨、上颌骨额突位置的形态，满足患者需求。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161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鼻中隔整形费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通过整形手术方式改善鼻中隔形态及位置，满足患者需求。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162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鼻孔整形费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通过整形手术方式调整鼻孔形态，满足患者需求。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163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016200000320001T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鼻孔整形费-再次手术（加收）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164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鼻底基整形费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通过整形手术方式填充自体或异体组织矫正鼻基底形态，满足患者需求。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165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016200000330001T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鼻底基整形费-自体组织移植（加收）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166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红唇整形费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通过整形手术方式整体改善红唇形态，满足患者需求。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所定价格涵盖手术计划、术区准备、消毒、切开、调整形态、止血、缝合等步骤所需的人力资源和基本物质资源消耗。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上下唇可分别计价收费。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167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016200000340001T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红唇整形费-再次手术（加收）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上下唇可分别计价收费。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168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016200000340011T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红唇整形费-口轮匝肌重建（加收）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上下唇可分别计价收费。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169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016200000340021T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红唇整形费-红唇精细结构形态调整（加收）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上下唇可分别计价收费。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170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唇珠整形费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通过整形手术方式改善唇珠形态，满足患者需求。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所定价格涵盖手术计划、术区准备、消毒、切开、调整形态、止血、缝合等步骤所需的人力资源和基本物质资源消耗。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171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016200000350001T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唇珠整形费-再次手术（加收）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172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人中整形费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通过整形手术方式改善人中外观形态，满足患者需求。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所定价格涵盖手术计划、术区准备、消毒、切开、调整形态、止血、缝合等步骤所需的人力资源和基本物质资源消耗。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173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016200000360001T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人中整形费-再次手术（加收）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174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016200000360011T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人中整形费-口轮匝肌重建（加收）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175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口角整形费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通过整形手术方式改善口角外观形态，满足患者需求。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所定价格涵盖手术计划、术区准备、消毒、切开、调整形态、止血、缝合等步骤所需的人力资源和基本物质资源消耗。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176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016200000370001T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口角整形费-再次手术（加收）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177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016200000370011T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口角整形费-口轮匝肌重建（加收）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178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唇部继发畸形整形费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通过整形手术方式进行唇部皮肤形态调整，满足患者需求。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所定价格涵盖手术计划、术区准备、消毒、切开、调整形态、止血、缝合等步骤所需的人力资源和基本物质资源消耗。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179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016200000380001T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唇部继发畸形整形费-唇部肌肉形态调整（加收）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180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下颌截骨整形费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通过整形截骨手术方式改善患者下颌骨轮廓形态，满足患者需求。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181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016200000390001T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下颌截骨整形费-再次手术（加收）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182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016200000390011T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下颌截骨整形费-长弧形截骨（加收）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183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016200000390100T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下颌截骨整形费-上颌截骨整形（扩展）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184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颏部轮廓整形费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通过整形手术方式修整颏部轮廓，满足患者需求。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本项目中的“复杂截骨”指：抽屉截骨、阶梯截骨、楔形截骨、U型截骨。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185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016200000400001T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颏部轮廓整形费-再次手术（加收）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186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016200000400011T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颏部轮廓整形费-自体骨移植（加收）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187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016200000400021T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颏部轮廓整形费-复杂截骨（加收）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本项目中的“复杂截骨”指：抽屉截骨、阶梯截骨、楔形截骨、U型截骨。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188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颌下腺摘除整形费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通过整形手术方式改善患者颌下腺处外观形态，满足患者需求。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所定价格涵盖手术计划、术区准备、消毒、切开、摘除、止血、缝合等步骤所需人力资源和基本物质资源消耗。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189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颊脂肪垫整形费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通过整形手术方式改善患者颊部体积形态，满足患者需求。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所定价格涵盖手术计划、术区准备、消毒、切开、修整、创面覆盖、止血、缝合等步骤所需的人力资源和基本物质资源消耗。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190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颅颌面骨延长器植入费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通过整形手术方式植入颅颌面骨延长器，改善面部不对称。</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所定价格涵盖手术计划、术区准备、消毒、切开、植入、缝合、处理用物等步骤所需的人力资源和基本物资消耗。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个</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191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016200000430100T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颅颌面骨延长器植入费-颅颌面骨延长器取出（扩展）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个</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192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颧骨轮廓整形费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通过整形手术方式改善颧骨轮廓形态，满足患者需求。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所定价格涵盖手术计划、术区准备、消毒、切开、修整、缝合、止血、处理用物等步骤所需的人力资源和基本物资消耗。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193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016200000440001T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颧骨轮廓整形费-再次手术（加收）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194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016200000440100T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颧骨轮廓整形费-颧弓轮廓整形（扩展）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195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016200000441100T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颧骨轮廓整形费-上颌轮廓整形（扩展）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196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面突截骨整形费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通过整形手术方式修正患者咬合关系并改善外观形态，满足患者需求。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本项目中的“部位”指左侧上颌骨、右侧上颌骨、左侧下颌骨、右侧下颌骨，不同部位可分别计费。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197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016200000450001T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面突截骨整形费-根尖下截骨（加收）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本项目中的“部位”指左侧上颌骨、右侧上颌骨、左侧下颌骨、右侧下颌骨，不同部位可分别计费。</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198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颅颌面畸形修复费（常规）</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通过整形手术方式整复畸形颅颌面，改善外观形态，满足患者需求。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199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016200000460001T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颅颌面畸形修复费（常规）-自体骨移植（加收）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200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颅颌面畸形修复费（复杂）</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通过整形手术方式整复复杂颅颌面畸形，改善外观形态，满足患者需求。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本项目中的“复杂”指涉及颅内、眶内侧壁等部位的颅颌面畸形。</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201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016200000470001T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颅颌面畸形修复费（复杂）-自体骨移植（加收）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本项目中的“复杂”指涉及颅内、眶内侧壁等部位的颅颌面畸形。</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202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颌面骨骨折修复成形费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通过整形手术方式改善患者颌面骨折后的异常形态，满足患者需求。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所定价格涵盖手术计划、术区准备、消毒、切开、修复、缝合、处理用物以及必要时置入内固定材料等步骤所需的人力资源和基本物资消耗。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本项目中的“颌面骨”包括：上颌骨。下颌骨、颧骨、颧弓骨、鼻骨、眶骨。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203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016200000480001T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颌面骨骨折修复成形费-自体骨移植（加收）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本项目中的“颌面骨”包括：上颌骨。下颌骨、颧骨、颧弓骨、鼻骨、眶骨。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204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016200000490000T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颌面部内固定物取出费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通过整形手术方式取出颅颌面内固定物，满足患者需求。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所定价格涵盖手术计划、术区准备、消毒、切开、取出、缝合、处理用物等步骤所需的人力资源和基本物资消耗。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套</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205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脂肪移植费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通过各种方式移植脂肪及其衍生物，改善患者外观形态或功能。</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所定价格涵盖手术计划、术区准备、消毒、切开、脂肪处理、脂肪移植、缝合等步骤所需人力资源和基本物质资源消耗。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头面颈部以2×2平方厘米为基础计价，躯干四肢以3×3平方厘米为基础计价。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206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016200000500001T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脂肪移植费-再次手术（加收）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头面颈部以2×2平方厘米为基础计价，躯干四肢以3×3平方厘米为基础计价。</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207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颈部整形费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通过整形手术方式改善患者颈部外观，满足患者需求。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所定价格涵盖手术计划、术区准备、消毒、切开、悬吊、止血、缝合等步骤所需人力资源和基本物质资源消耗。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208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016200000510001T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颈部整形费-再次手术（加收）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209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016200000510011T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颈部整形费-胸锁乳突肌上移（加收）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210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喉结整形费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通过整形手术方式改善喉结整体外观，满足患者需求。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211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016200000520001T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喉结整形费-磨削（加收）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212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腋臭切除费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通过手术切除腋臭，改善患者腋臭情况，满足患者需求。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所定价格涵盖手术计划、术区准备、消毒、切开、切除、缝合等步骤所需的人力资源及基本物质资源消耗。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213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016200000530001T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腋臭切除费-再次手术（加收）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214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016200000530011T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腋臭切除费-保留皮片大汗腺（加收）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215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上臂整形费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通过整形手术方式改善患者上臂松弛，改善外观形态，满足患者需求。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216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016200000540001T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上臂整形费-联合腋窝松弛（加收）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217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016200000540011T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上臂整形费-联合侧胸壁松弛（加收）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218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腹壁整形费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通过各种方式改善患者腹壁松弛，矫正患者腹部、脐部外观形态，满足患者需求。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所定价格涵盖手术计划、术区准备、消毒、切开、切除、缝合、必要时放置补片及引流等步骤所需人力资源和基本物质资源消耗。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大范围腹壁整形指：整形范围超过腋中线或覆盖躯干环周。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219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016200000550001T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腹壁整形费-腹壁肌筋膜系统折叠（加收）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大范围腹壁整形指：整形范围超过腋中线或覆盖躯干环周。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220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016200000550011T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腹壁整形费-大范围腹壁整形（加收）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大范围腹壁整形指：整形范围超过腋中线或覆盖躯干环周。</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221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大腿整形费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通过整形手术方式改善患者大腿松弛，改善大腿外观形态。</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222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016200000560001T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大腿整形费-联合臀部松弛（加收）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223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脐成形费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通过整形手术方式改善患者脐部外观或再造脐部，满足患者需求。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所定价格涵盖手术计划、术区准备、消毒、切开、皮瓣分离、切除、缝合以及必要时取皮、放置补片及引流等步骤所需人力资源和基本物质资源消耗。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224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副乳切除费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通过整形方式切除副乳，满足患者需求。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所定价格涵盖手术计划、术区准备、消毒、切开、切除腺体、修整外形、缝合等步骤所需的人力资源和基本物质资源消耗。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微创切口指切口＜2厘米。</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225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016200000580001T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副乳切除费-微创手术（加收）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微创切口指切口＜2厘米。</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226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隆乳术后继发畸形修整费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通过整形手术方式改善隆乳术后继发畸形的外观，满足患者需求。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所定价格涵盖手术计划、术区准备、消毒、切开、畸形修整、假体重新置入，缝合等步骤所需的人力资源和基本物质资源消耗。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227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016200000590001T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隆乳术后继发畸形修整费-软组织加强（加收）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228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巨乳整形费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通过整形方式治疗巨乳，满足患者需求。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所定价格涵盖手术计划、术区准备、消毒、切开、切除组织、评估血供、乳房塑形、缝合等步骤所需的人力资源和基本物质资源消耗。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中度及重度指：切除量≥200g。</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229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016200000600001T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巨乳整形费-再次手术（加收）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230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016200000600011T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巨乳整形费-中度及重度（加收）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中度及重度指：切除量≥200g。</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231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乳房上提整形费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通过整形手术方式治疗乳房下垂，满足患者需求。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所定价格涵盖手术计划、术区准备、消毒、切开、切除皮肤、评估血供、乳房塑形、缝合等步骤所需的人力资源和基本物质资源消耗。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中度及重度指：乳头低于乳房下皱襞及以下。</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232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016200000610001T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乳房上提整形费-再次手术（加收）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233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016200000610011T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乳房上提整形费-中度及重度（加收）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中度及重度指：乳头低于乳房下皱襞及以下。</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234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乳晕整形费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通过整形手术方式改善乳晕外形，满足患者需求。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所定价格涵盖手术计划、术区准备、消毒、乳头塑形、缝合等步骤所需的人力资源和基本物质资源消耗。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中度及重度指：乳晕最大径≥4厘米。</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235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016200000620001T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乳晕整形费-中度及重度（加收）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中度及重度指：乳晕最大径≥4厘米。</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236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乳头整形费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通过整形手术方式改善乳头外形，满足患者需求。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所定价格涵盖手术计划、术区准备、消毒、乳头再造或乳头塑形等步骤所需的人力资源和基本物质资源消耗。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237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乳房下皱襞成形费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通过整形手术方式改善乳房下皱襞形态及位置，满足患者需求。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所定价格涵盖手术计划、术区准备、消毒、切开、乳房下皱襞塑性、缝合等步骤所需的人力资源和基本物质资源消耗。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238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男性乳腺肥大切除整形费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通过整形手术方式切除男性肥大乳腺，满足患者需求。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所定价格涵盖手术计划、术区准备、消毒、切开、切除腺体、修整外形、缝合等步骤所需的人力资源和基本物质资源消耗。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1.微创切口指切口＜2厘米。</w:t>
            </w:r>
            <w:r>
              <w:rPr>
                <w:rFonts w:hint="eastAsia" w:ascii="Times New Roman" w:hAnsi="Times New Roman" w:eastAsia="宋体" w:cs="宋体"/>
                <w:i w:val="0"/>
                <w:color w:val="000000"/>
                <w:kern w:val="0"/>
                <w:sz w:val="14"/>
                <w:szCs w:val="14"/>
                <w:highlight w:val="none"/>
                <w:u w:val="none"/>
                <w:lang w:val="en-US" w:eastAsia="zh-CN" w:bidi="ar"/>
              </w:rPr>
              <w:br w:type="textWrapping"/>
            </w:r>
            <w:r>
              <w:rPr>
                <w:rFonts w:hint="eastAsia" w:ascii="Times New Roman" w:hAnsi="Times New Roman" w:eastAsia="宋体" w:cs="宋体"/>
                <w:i w:val="0"/>
                <w:color w:val="000000"/>
                <w:kern w:val="0"/>
                <w:sz w:val="14"/>
                <w:szCs w:val="14"/>
                <w:highlight w:val="none"/>
                <w:u w:val="none"/>
                <w:lang w:val="en-US" w:eastAsia="zh-CN" w:bidi="ar"/>
              </w:rPr>
              <w:t>2.中度及重度指根据Simon分级中度及以上的情况。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239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016200000650001T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男性乳腺肥大切除整形费-微创手术（加收）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微创切口指切口＜2厘米。</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240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016200000650011T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男性乳腺肥大切除整形费-中度及重度（加收）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中度及重度指根据Simon分级中度及以上的情况。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241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隆乳费（假体置入）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通过置入乳房假体增大乳房，满足患者需求。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所定价格涵盖手术计划、术区准备、消毒、切开、腔隙剥离、假体置入、缝合等步骤所需的人力资源和基本物质资源消耗。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242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016200000660001T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隆乳费（假体置入）-软组织加强（加收）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243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016200000660011T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隆乳费（假体置入）-双平面层次（加收）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244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016200000660021T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隆乳费（假体置入）-再次手术（加收）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245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隆乳费（脂肪注射）</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通过注射脂肪及其衍生物改善乳房外形，满足患者需求。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所定价格涵盖手术计划、术区准备、消毒、脂肪纯化、切开、注射、缝合等步骤所需的人力资源和基本物质资源消耗。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246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016200000670001T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隆乳费（脂肪注射）-挛缩松解（加收）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247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016200000670100T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隆乳费（脂肪注射）-自体脂肪注射隆臀（扩展）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248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乳房再造费（假体置入）</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通过置入人工假体再造乳房，满足患者需求。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所定价格涵盖手术计划、术区准备、消毒、切开、假体置入、缝合等步骤所需的人力资源和基本物质资源消耗。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本项目中的“微创手术”指切口≤5厘米。</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249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016200000680001T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乳房再造费（假体置入）-微创手术（加收）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40" w:lineRule="exact"/>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本项目中的“微创手术”指切口≤5厘米。</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250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016200000680011T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乳房再造费（假体置入）-软组织加强（加收）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251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016200000680021T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乳房再造费（假体置入）-纤维包膜切除（加收）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252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016200000680100T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乳房再造费（假体置入）-乳房扩张器置入乳房再造（扩展）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253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016200000690000T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乳房再造费（脂肪注射）</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通过注射脂肪及其衍生物再造乳房，满足患者需求。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所定价格涵盖手术计划、术区准备、消毒、脂肪纯化、切开、脂肪注射、缝合等步骤所需的人力资源和基本物质资源消耗。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254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自体组织皮瓣乳房再造费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通过皮瓣移植方式再造乳房，满足患者需求。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所定价格涵盖手术计划、术区准备、消毒、切取皮瓣、皮瓣转移、缝合切口等步骤所需的人力资源和基本物质资源消耗。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255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016200000700001T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自体组织皮瓣乳房再造费-多血管蒂（加收）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256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016200000700011T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自体组织皮瓣乳房再造费-腋窝或胸壁重建（加收）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257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016200000700021T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自体组织皮瓣乳房再造费-联合乳房假体植入（加收）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258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阴蒂美容整形费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通过美容整形方式改善阴蒂美观度，满足患者需求。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259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016200000710001T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阴蒂美容整形费-组织缺失（加收）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260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阴唇美容整形费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通过美容整形方式改善外阴美观度，满足患者需求。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本项目中的“复杂”指结构/组织缺失或合并阴蒂包皮增生的情况。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261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016200000720001T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阴唇美容整形费-复杂情况（加收）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本项目中的“复杂”指结构/组织缺失或合并阴蒂包皮增生的情况。</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262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处女膜整形费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通过美容整形方式改善处女膜形态或外观，满足患者需求。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所定价格涵盖手术计划、术区准备、消毒、修整、缝合等步骤所需人力资源和基本物质资源消耗。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263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016200000730001T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处女膜整形费-组织缺失（加收）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264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阴道整形费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通过美容整形方式改善阴道外观和功能，满足患者需求。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265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阴道再造费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通过美容整形方式再造阴道功能及外观，满足患者需求。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266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后连合整形费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通过美容整形方式改善后连合的功能及整体美观度，满足患者需求。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267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016200000760001T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后连合整形费-组织缺失（加收）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268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会阴体整形费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通过美容整形方式改善会阴体的功能及整体美观度，满足患者需求。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所定价格涵盖手术计划、术区准备、消毒、切开、修整、缝合等步骤所需的人力资源和基本物质资源消耗。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269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016200000770001T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会阴体整形费-组织缺失（加收）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270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材料置入整形费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通过整形手术方式置入人工材料，改善患者外观，满足患者需求。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个</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271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016200000780100T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材料置入整形费-人工材料取出（扩展）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个</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272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组织置入整形费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通过整形手术方式置入自体/异体组织，改善患者外观，满足患者需求。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273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016200000790100T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组织置入整形费-自体/异体组织取出（扩展）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部位</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274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016200000800000T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注射材料取出费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通过整形手术方式取出注射材料，改善患者外观，满足患者需求。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所定价格涵盖手术计划、术区准备、消毒、切开、止血、注射材料取出、缝合等步骤所需人力资源和基本物质资源消耗。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275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016200000800001T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注射材料取出费-面颈部（加收）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平方厘米</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276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016200000810000T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阴茎延长整形费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通过整形手术方式延长阴茎，改善整体外观，满足患者需求。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所定价格涵盖手术计划、术区准备、消毒、切开、修整、止血、缝合及必要时修复等步骤所需人力资源和基本物质资源消耗。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277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016200000810001T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阴茎延长整形费-浅深悬韧带切断（加收）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278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016200000810011T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阴茎延长整形费-自体组织覆盖（加收）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279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016200000820000T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阴茎增粗整形费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通过整形手术方式增粗阴茎，改善整体外观，满足患者需求。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所定价格涵盖手术计划、术区准备、消毒、切开、修整、止血、缝合及必要时修复等步骤所需人力资源和基本物质资源消耗。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280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016200000820001T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阴茎增粗整形费-自体组织移植（加收）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281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016200000820011T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阴茎增粗整形费-人工材料填充（加收）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282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016200000830000T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阴茎再造费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通过整形手术方式再造阴茎，满足患者需求。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所定价格涵盖手术计划、术区准备、消毒、切开、修整、止血、缝合及必要时修复等步骤所需人力资源和基本物质资源消耗。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本项目中的“特殊组织整形”指：利用股薄肌组织、岛状皮瓣、阔筋膜进行整形。</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283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016200000830001T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阴茎再造费-特殊组织整形（加收）</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具体的加收标准（加收率或加收金额）由各医疗机构自主合理制定。</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本项目中的“特殊组织整形”指：利用股薄肌组织、岛状皮瓣、阔筋膜进行整形。</w:t>
            </w: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284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016200000840000T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包皮整形费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通过整形手术方式改善不良包皮形态，满足患者需求。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所定价格涵盖手术计划、术区准备、消毒、切开、修整、止血、缝合及必要时修复缺损、组织再造等步骤所需人力资源和基本物质资源消耗。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285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016200000840100T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包皮整形费-阴茎包皮系带延长（扩展）</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286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016200000850000T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龟头整形费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通过整形手术方式改善不良龟头形态，满足患者需求。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287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016200000860000T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阴囊再造费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通过整形手术方式改善阴囊大小和整体外观，满足患者需求。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288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016200000870000T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睾丸再造（成形）费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通过整形手术方式改善睾丸大小和整体外观，满足患者需求。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单侧</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289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016200000880000T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阴茎阴囊位置矫正费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通过整形手术方式改善阴茎阴囊间整体外观，满足患者需求。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jc w:val="center"/>
        </w:trPr>
        <w:tc>
          <w:tcPr>
            <w:tcW w:w="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color w:val="000000"/>
                <w:sz w:val="16"/>
                <w:szCs w:val="16"/>
                <w:highlight w:val="none"/>
                <w:u w:val="none"/>
              </w:rPr>
            </w:pPr>
            <w:r>
              <w:rPr>
                <w:rFonts w:hint="default" w:ascii="Arial" w:hAnsi="Arial" w:eastAsia="宋体" w:cs="Arial"/>
                <w:i w:val="0"/>
                <w:iCs w:val="0"/>
                <w:snapToGrid w:val="0"/>
                <w:color w:val="000000"/>
                <w:kern w:val="0"/>
                <w:sz w:val="16"/>
                <w:szCs w:val="16"/>
                <w:u w:val="none"/>
                <w:lang w:val="en-US" w:eastAsia="zh-CN" w:bidi="ar"/>
              </w:rPr>
              <w:t xml:space="preserve">290 </w:t>
            </w:r>
          </w:p>
        </w:tc>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016200000890000T</w:t>
            </w:r>
          </w:p>
        </w:tc>
        <w:tc>
          <w:tcPr>
            <w:tcW w:w="16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尿道整形费</w:t>
            </w:r>
          </w:p>
        </w:tc>
        <w:tc>
          <w:tcPr>
            <w:tcW w:w="30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通过整形手术方式改善尿道形态，满足患者需求。</w:t>
            </w:r>
          </w:p>
        </w:tc>
        <w:tc>
          <w:tcPr>
            <w:tcW w:w="2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所定价格涵盖手术计划、术区准备、消毒、切开、修整、止血、缝合等步骤所需人力资源和基本物质资源消耗。</w:t>
            </w:r>
          </w:p>
        </w:tc>
        <w:tc>
          <w:tcPr>
            <w:tcW w:w="10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次</w:t>
            </w:r>
          </w:p>
        </w:tc>
        <w:tc>
          <w:tcPr>
            <w:tcW w:w="3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0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9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2"/>
                <w:szCs w:val="12"/>
                <w:highlight w:val="none"/>
                <w:u w:val="none"/>
              </w:rPr>
            </w:pPr>
            <w:r>
              <w:rPr>
                <w:rFonts w:hint="eastAsia" w:ascii="Times New Roman" w:hAnsi="Times New Roman" w:eastAsia="宋体" w:cs="宋体"/>
                <w:i w:val="0"/>
                <w:color w:val="000000"/>
                <w:kern w:val="0"/>
                <w:sz w:val="12"/>
                <w:szCs w:val="12"/>
                <w:highlight w:val="none"/>
                <w:u w:val="none"/>
                <w:lang w:val="en-US" w:eastAsia="zh-CN" w:bidi="ar"/>
              </w:rPr>
              <w:t>市场调节价</w:t>
            </w:r>
          </w:p>
        </w:tc>
        <w:tc>
          <w:tcPr>
            <w:tcW w:w="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自费</w:t>
            </w:r>
          </w:p>
        </w:tc>
        <w:tc>
          <w:tcPr>
            <w:tcW w:w="1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Times New Roman" w:hAnsi="Times New Roman" w:eastAsia="宋体" w:cs="宋体"/>
                <w:i w:val="0"/>
                <w:color w:val="000000"/>
                <w:sz w:val="14"/>
                <w:szCs w:val="14"/>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14"/>
                <w:szCs w:val="14"/>
                <w:highlight w:val="none"/>
                <w:u w:val="none"/>
              </w:rPr>
            </w:pPr>
            <w:r>
              <w:rPr>
                <w:rFonts w:hint="eastAsia" w:ascii="Times New Roman" w:hAnsi="Times New Roman" w:eastAsia="宋体" w:cs="宋体"/>
                <w:i w:val="0"/>
                <w:color w:val="000000"/>
                <w:kern w:val="0"/>
                <w:sz w:val="14"/>
                <w:szCs w:val="14"/>
                <w:highlight w:val="none"/>
                <w:u w:val="none"/>
                <w:lang w:val="en-US" w:eastAsia="zh-CN" w:bidi="ar"/>
              </w:rPr>
              <w:t>手术费</w:t>
            </w:r>
          </w:p>
        </w:tc>
      </w:tr>
    </w:tbl>
    <w:p>
      <w:pPr>
        <w:spacing w:line="600" w:lineRule="exact"/>
        <w:rPr>
          <w:rFonts w:hint="eastAsia" w:ascii="Times New Roman" w:hAnsi="Times New Roman" w:eastAsia="方正仿宋_GBK" w:cs="方正仿宋_GBK"/>
          <w:sz w:val="32"/>
          <w:szCs w:val="32"/>
          <w:highlight w:val="none"/>
          <w:lang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sectPr>
          <w:headerReference r:id="rId3" w:type="default"/>
          <w:footerReference r:id="rId4" w:type="default"/>
          <w:pgSz w:w="23811" w:h="16838" w:orient="landscape"/>
          <w:pgMar w:top="1587" w:right="2098" w:bottom="1474" w:left="1984" w:header="851" w:footer="992" w:gutter="0"/>
          <w:pgBorders>
            <w:top w:val="none" w:sz="0" w:space="0"/>
            <w:left w:val="none" w:sz="0" w:space="0"/>
            <w:bottom w:val="none" w:sz="0" w:space="0"/>
            <w:right w:val="none" w:sz="0" w:space="0"/>
          </w:pgBorders>
          <w:pgNumType w:fmt="numberInDash"/>
          <w:cols w:space="0" w:num="1"/>
          <w:rtlGutter w:val="0"/>
          <w:docGrid w:type="lines" w:linePitch="327"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r>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t xml:space="preserve">附件2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i w:val="0"/>
          <w:iCs w:val="0"/>
          <w:caps w:val="0"/>
          <w:color w:val="000000"/>
          <w:spacing w:val="0"/>
          <w:kern w:val="0"/>
          <w:sz w:val="48"/>
          <w:szCs w:val="48"/>
          <w:highlight w:val="none"/>
          <w:shd w:val="clear" w:color="auto" w:fill="FFFFFF"/>
          <w:lang w:val="en-US" w:eastAsia="zh-CN" w:bidi="ar"/>
        </w:rPr>
        <w:t>停用放射治疗、康复、美容整形类医疗服务价格项目表</w:t>
      </w:r>
    </w:p>
    <w:tbl>
      <w:tblPr>
        <w:tblStyle w:val="15"/>
        <w:tblW w:w="508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928"/>
        <w:gridCol w:w="1743"/>
        <w:gridCol w:w="1"/>
        <w:gridCol w:w="6941"/>
        <w:gridCol w:w="4"/>
        <w:gridCol w:w="4379"/>
        <w:gridCol w:w="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332" w:type="pct"/>
            <w:gridSpan w:val="2"/>
            <w:noWrap w:val="0"/>
            <w:vAlign w:val="top"/>
          </w:tcPr>
          <w:p>
            <w:pPr>
              <w:widowControl/>
              <w:kinsoku w:val="0"/>
              <w:autoSpaceDE w:val="0"/>
              <w:autoSpaceDN w:val="0"/>
              <w:adjustRightInd w:val="0"/>
              <w:snapToGrid w:val="0"/>
              <w:spacing w:before="176" w:line="473" w:lineRule="exact"/>
              <w:ind w:left="147"/>
              <w:jc w:val="left"/>
              <w:textAlignment w:val="baseline"/>
              <w:rPr>
                <w:rFonts w:ascii="方正黑体_GBK" w:hAnsi="方正黑体_GBK" w:eastAsia="方正黑体_GBK" w:cs="方正黑体_GBK"/>
                <w:snapToGrid w:val="0"/>
                <w:color w:val="000000"/>
                <w:kern w:val="0"/>
                <w:sz w:val="31"/>
                <w:szCs w:val="31"/>
                <w:lang w:eastAsia="en-US"/>
              </w:rPr>
            </w:pPr>
            <w:r>
              <w:rPr>
                <w:rFonts w:ascii="方正黑体_GBK" w:hAnsi="方正黑体_GBK" w:eastAsia="方正黑体_GBK" w:cs="方正黑体_GBK"/>
                <w:snapToGrid w:val="0"/>
                <w:color w:val="000000"/>
                <w:spacing w:val="5"/>
                <w:kern w:val="0"/>
                <w:position w:val="3"/>
                <w:sz w:val="31"/>
                <w:szCs w:val="31"/>
                <w:lang w:eastAsia="en-US"/>
              </w:rPr>
              <w:t>序号</w:t>
            </w:r>
          </w:p>
        </w:tc>
        <w:tc>
          <w:tcPr>
            <w:tcW w:w="622" w:type="pct"/>
            <w:gridSpan w:val="2"/>
            <w:noWrap w:val="0"/>
            <w:vAlign w:val="top"/>
          </w:tcPr>
          <w:p>
            <w:pPr>
              <w:widowControl/>
              <w:kinsoku w:val="0"/>
              <w:autoSpaceDE w:val="0"/>
              <w:autoSpaceDN w:val="0"/>
              <w:adjustRightInd w:val="0"/>
              <w:snapToGrid w:val="0"/>
              <w:spacing w:before="176" w:line="472" w:lineRule="exact"/>
              <w:ind w:left="222"/>
              <w:jc w:val="left"/>
              <w:textAlignment w:val="baseline"/>
              <w:rPr>
                <w:rFonts w:ascii="方正黑体_GBK" w:hAnsi="方正黑体_GBK" w:eastAsia="方正黑体_GBK" w:cs="方正黑体_GBK"/>
                <w:snapToGrid w:val="0"/>
                <w:color w:val="000000"/>
                <w:kern w:val="0"/>
                <w:sz w:val="31"/>
                <w:szCs w:val="31"/>
                <w:lang w:eastAsia="en-US"/>
              </w:rPr>
            </w:pPr>
            <w:r>
              <w:rPr>
                <w:rFonts w:ascii="方正黑体_GBK" w:hAnsi="方正黑体_GBK" w:eastAsia="方正黑体_GBK" w:cs="方正黑体_GBK"/>
                <w:snapToGrid w:val="0"/>
                <w:color w:val="000000"/>
                <w:spacing w:val="6"/>
                <w:kern w:val="0"/>
                <w:position w:val="3"/>
                <w:sz w:val="31"/>
                <w:szCs w:val="31"/>
                <w:lang w:eastAsia="en-US"/>
              </w:rPr>
              <w:t>项目编码</w:t>
            </w:r>
          </w:p>
        </w:tc>
        <w:tc>
          <w:tcPr>
            <w:tcW w:w="2479" w:type="pct"/>
            <w:gridSpan w:val="2"/>
            <w:noWrap w:val="0"/>
            <w:vAlign w:val="top"/>
          </w:tcPr>
          <w:p>
            <w:pPr>
              <w:widowControl/>
              <w:kinsoku w:val="0"/>
              <w:autoSpaceDE w:val="0"/>
              <w:autoSpaceDN w:val="0"/>
              <w:adjustRightInd w:val="0"/>
              <w:snapToGrid w:val="0"/>
              <w:spacing w:before="176" w:line="471" w:lineRule="exact"/>
              <w:ind w:left="2834"/>
              <w:jc w:val="left"/>
              <w:textAlignment w:val="baseline"/>
              <w:rPr>
                <w:rFonts w:ascii="方正黑体_GBK" w:hAnsi="方正黑体_GBK" w:eastAsia="方正黑体_GBK" w:cs="方正黑体_GBK"/>
                <w:snapToGrid w:val="0"/>
                <w:color w:val="000000"/>
                <w:kern w:val="0"/>
                <w:sz w:val="31"/>
                <w:szCs w:val="31"/>
                <w:lang w:eastAsia="en-US"/>
              </w:rPr>
            </w:pPr>
            <w:r>
              <w:rPr>
                <w:rFonts w:ascii="方正黑体_GBK" w:hAnsi="方正黑体_GBK" w:eastAsia="方正黑体_GBK" w:cs="方正黑体_GBK"/>
                <w:snapToGrid w:val="0"/>
                <w:color w:val="000000"/>
                <w:spacing w:val="6"/>
                <w:kern w:val="0"/>
                <w:position w:val="3"/>
                <w:sz w:val="31"/>
                <w:szCs w:val="31"/>
                <w:lang w:eastAsia="en-US"/>
              </w:rPr>
              <w:t>项目名称</w:t>
            </w:r>
          </w:p>
        </w:tc>
        <w:tc>
          <w:tcPr>
            <w:tcW w:w="1565" w:type="pct"/>
            <w:gridSpan w:val="2"/>
            <w:noWrap w:val="0"/>
            <w:vAlign w:val="top"/>
          </w:tcPr>
          <w:p>
            <w:pPr>
              <w:widowControl/>
              <w:kinsoku w:val="0"/>
              <w:autoSpaceDE w:val="0"/>
              <w:autoSpaceDN w:val="0"/>
              <w:adjustRightInd w:val="0"/>
              <w:snapToGrid w:val="0"/>
              <w:spacing w:before="176" w:line="472" w:lineRule="exact"/>
              <w:ind w:left="755"/>
              <w:jc w:val="left"/>
              <w:textAlignment w:val="baseline"/>
              <w:rPr>
                <w:rFonts w:ascii="方正黑体_GBK" w:hAnsi="方正黑体_GBK" w:eastAsia="方正黑体_GBK" w:cs="方正黑体_GBK"/>
                <w:snapToGrid w:val="0"/>
                <w:color w:val="000000"/>
                <w:kern w:val="0"/>
                <w:sz w:val="31"/>
                <w:szCs w:val="31"/>
                <w:lang w:eastAsia="en-US"/>
              </w:rPr>
            </w:pPr>
            <w:r>
              <w:rPr>
                <w:rFonts w:ascii="方正黑体_GBK" w:hAnsi="方正黑体_GBK" w:eastAsia="方正黑体_GBK" w:cs="方正黑体_GBK"/>
                <w:snapToGrid w:val="0"/>
                <w:color w:val="000000"/>
                <w:spacing w:val="7"/>
                <w:kern w:val="0"/>
                <w:position w:val="3"/>
                <w:sz w:val="31"/>
                <w:szCs w:val="31"/>
                <w:lang w:eastAsia="en-US"/>
              </w:rPr>
              <w:t>现行医保编码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5000" w:type="pct"/>
            <w:gridSpan w:val="8"/>
            <w:noWrap w:val="0"/>
            <w:vAlign w:val="top"/>
          </w:tcPr>
          <w:p>
            <w:pPr>
              <w:widowControl/>
              <w:kinsoku w:val="0"/>
              <w:autoSpaceDE w:val="0"/>
              <w:autoSpaceDN w:val="0"/>
              <w:adjustRightInd w:val="0"/>
              <w:snapToGrid w:val="0"/>
              <w:spacing w:before="169" w:line="224" w:lineRule="auto"/>
              <w:ind w:left="127"/>
              <w:jc w:val="left"/>
              <w:textAlignment w:val="baseline"/>
              <w:rPr>
                <w:rFonts w:ascii="宋体" w:hAnsi="宋体" w:eastAsia="宋体" w:cs="宋体"/>
                <w:snapToGrid w:val="0"/>
                <w:color w:val="000000"/>
                <w:kern w:val="0"/>
                <w:sz w:val="35"/>
                <w:szCs w:val="35"/>
                <w:lang w:eastAsia="en-US"/>
              </w:rPr>
            </w:pPr>
            <w:r>
              <w:rPr>
                <w:rFonts w:ascii="宋体" w:hAnsi="宋体" w:eastAsia="宋体" w:cs="宋体"/>
                <w:snapToGrid w:val="0"/>
                <w:color w:val="000000"/>
                <w:spacing w:val="8"/>
                <w:kern w:val="0"/>
                <w:sz w:val="35"/>
                <w:szCs w:val="35"/>
                <w:lang w:eastAsia="en-US"/>
              </w:rPr>
              <w:t>一、放射治疗类医疗服务价格项目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332" w:type="pct"/>
            <w:gridSpan w:val="2"/>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w:t>
            </w:r>
          </w:p>
        </w:tc>
        <w:tc>
          <w:tcPr>
            <w:tcW w:w="622" w:type="pct"/>
            <w:gridSpan w:val="2"/>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1"/>
                <w:sz w:val="24"/>
                <w:szCs w:val="24"/>
                <w:lang w:eastAsia="en-US"/>
              </w:rPr>
              <w:t>24</w:t>
            </w:r>
          </w:p>
        </w:tc>
        <w:tc>
          <w:tcPr>
            <w:tcW w:w="2479" w:type="pct"/>
            <w:gridSpan w:val="2"/>
            <w:noWrap w:val="0"/>
            <w:vAlign w:val="top"/>
          </w:tcPr>
          <w:p>
            <w:pPr>
              <w:widowControl/>
              <w:kinsoku w:val="0"/>
              <w:autoSpaceDE w:val="0"/>
              <w:autoSpaceDN w:val="0"/>
              <w:adjustRightInd w:val="0"/>
              <w:snapToGrid w:val="0"/>
              <w:spacing w:before="232" w:line="230" w:lineRule="auto"/>
              <w:ind w:left="12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（四）放射治疗</w:t>
            </w:r>
          </w:p>
        </w:tc>
        <w:tc>
          <w:tcPr>
            <w:tcW w:w="1565" w:type="pct"/>
            <w:gridSpan w:val="2"/>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332" w:type="pct"/>
            <w:gridSpan w:val="2"/>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w:t>
            </w:r>
          </w:p>
        </w:tc>
        <w:tc>
          <w:tcPr>
            <w:tcW w:w="622" w:type="pct"/>
            <w:gridSpan w:val="2"/>
            <w:noWrap w:val="0"/>
            <w:vAlign w:val="top"/>
          </w:tcPr>
          <w:p>
            <w:pPr>
              <w:widowControl/>
              <w:kinsoku w:val="0"/>
              <w:autoSpaceDE w:val="0"/>
              <w:autoSpaceDN w:val="0"/>
              <w:adjustRightInd w:val="0"/>
              <w:snapToGrid w:val="0"/>
              <w:spacing w:before="203"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2401</w:t>
            </w:r>
          </w:p>
        </w:tc>
        <w:tc>
          <w:tcPr>
            <w:tcW w:w="2479" w:type="pct"/>
            <w:gridSpan w:val="2"/>
            <w:noWrap w:val="0"/>
            <w:vAlign w:val="top"/>
          </w:tcPr>
          <w:p>
            <w:pPr>
              <w:widowControl/>
              <w:kinsoku w:val="0"/>
              <w:autoSpaceDE w:val="0"/>
              <w:autoSpaceDN w:val="0"/>
              <w:adjustRightInd w:val="0"/>
              <w:snapToGrid w:val="0"/>
              <w:spacing w:before="233" w:line="228"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放射治疗计划及剂量计算</w:t>
            </w:r>
          </w:p>
        </w:tc>
        <w:tc>
          <w:tcPr>
            <w:tcW w:w="1565" w:type="pct"/>
            <w:gridSpan w:val="2"/>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2" w:type="pct"/>
            <w:gridSpan w:val="2"/>
            <w:noWrap w:val="0"/>
            <w:vAlign w:val="top"/>
          </w:tcPr>
          <w:p>
            <w:pPr>
              <w:widowControl/>
              <w:kinsoku w:val="0"/>
              <w:autoSpaceDE w:val="0"/>
              <w:autoSpaceDN w:val="0"/>
              <w:adjustRightInd w:val="0"/>
              <w:snapToGrid w:val="0"/>
              <w:spacing w:before="204" w:line="261" w:lineRule="exact"/>
              <w:ind w:left="41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3</w:t>
            </w:r>
          </w:p>
        </w:tc>
        <w:tc>
          <w:tcPr>
            <w:tcW w:w="622" w:type="pct"/>
            <w:gridSpan w:val="2"/>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2401.01</w:t>
            </w:r>
          </w:p>
        </w:tc>
        <w:tc>
          <w:tcPr>
            <w:tcW w:w="2479"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9"/>
                <w:kern w:val="0"/>
                <w:position w:val="2"/>
                <w:sz w:val="24"/>
                <w:szCs w:val="24"/>
                <w:lang w:eastAsia="en-US"/>
              </w:rPr>
              <w:t>放射治疗计划及剂量计算</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疗程中修改计划加</w:t>
            </w:r>
            <w:r>
              <w:rPr>
                <w:rFonts w:ascii="宋体" w:hAnsi="宋体" w:eastAsia="宋体" w:cs="宋体"/>
                <w:snapToGrid w:val="0"/>
                <w:color w:val="000000"/>
                <w:spacing w:val="8"/>
                <w:kern w:val="0"/>
                <w:position w:val="2"/>
                <w:sz w:val="24"/>
                <w:szCs w:val="24"/>
                <w:lang w:eastAsia="en-US"/>
              </w:rPr>
              <w:t>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002401000000001-2401.01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332" w:type="pct"/>
            <w:gridSpan w:val="2"/>
            <w:noWrap w:val="0"/>
            <w:vAlign w:val="top"/>
          </w:tcPr>
          <w:p>
            <w:pPr>
              <w:widowControl/>
              <w:kinsoku w:val="0"/>
              <w:autoSpaceDE w:val="0"/>
              <w:autoSpaceDN w:val="0"/>
              <w:adjustRightInd w:val="0"/>
              <w:snapToGrid w:val="0"/>
              <w:spacing w:before="207" w:line="261" w:lineRule="exact"/>
              <w:ind w:left="4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1"/>
                <w:sz w:val="24"/>
                <w:szCs w:val="24"/>
                <w:lang w:eastAsia="en-US"/>
              </w:rPr>
              <w:t>4</w:t>
            </w:r>
          </w:p>
        </w:tc>
        <w:tc>
          <w:tcPr>
            <w:tcW w:w="622" w:type="pct"/>
            <w:gridSpan w:val="2"/>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240100002.01</w:t>
            </w:r>
          </w:p>
        </w:tc>
        <w:tc>
          <w:tcPr>
            <w:tcW w:w="2479" w:type="pct"/>
            <w:gridSpan w:val="2"/>
            <w:noWrap w:val="0"/>
            <w:vAlign w:val="top"/>
          </w:tcPr>
          <w:p>
            <w:pPr>
              <w:widowControl/>
              <w:kinsoku w:val="0"/>
              <w:autoSpaceDE w:val="0"/>
              <w:autoSpaceDN w:val="0"/>
              <w:adjustRightInd w:val="0"/>
              <w:snapToGrid w:val="0"/>
              <w:spacing w:before="207"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9"/>
                <w:kern w:val="0"/>
                <w:position w:val="2"/>
                <w:sz w:val="24"/>
                <w:szCs w:val="24"/>
                <w:lang w:eastAsia="en-US"/>
              </w:rPr>
              <w:t>人工制定治疗计划</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复杂</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多叶光栅形状设</w:t>
            </w:r>
            <w:r>
              <w:rPr>
                <w:rFonts w:ascii="宋体" w:hAnsi="宋体" w:eastAsia="宋体" w:cs="宋体"/>
                <w:snapToGrid w:val="0"/>
                <w:color w:val="000000"/>
                <w:spacing w:val="8"/>
                <w:kern w:val="0"/>
                <w:position w:val="2"/>
                <w:sz w:val="24"/>
                <w:szCs w:val="24"/>
                <w:lang w:eastAsia="en-US"/>
              </w:rPr>
              <w:t>计</w:t>
            </w:r>
            <w:r>
              <w:rPr>
                <w:rFonts w:hint="eastAsia" w:ascii="Times New Roman" w:hAnsi="Times New Roman" w:eastAsia="宋体" w:cs="Times New Roman"/>
                <w:snapToGrid w:val="0"/>
                <w:color w:val="000000"/>
                <w:spacing w:val="8"/>
                <w:kern w:val="0"/>
                <w:position w:val="2"/>
                <w:sz w:val="24"/>
                <w:szCs w:val="24"/>
                <w:lang w:eastAsia="zh-CN"/>
              </w:rPr>
              <w:t>（</w:t>
            </w:r>
            <w:r>
              <w:rPr>
                <w:rFonts w:ascii="Times New Roman" w:hAnsi="Times New Roman" w:eastAsia="Times New Roman" w:cs="Times New Roman"/>
                <w:snapToGrid w:val="0"/>
                <w:color w:val="000000"/>
                <w:kern w:val="0"/>
                <w:position w:val="2"/>
                <w:sz w:val="24"/>
                <w:szCs w:val="24"/>
                <w:lang w:eastAsia="en-US"/>
              </w:rPr>
              <w:t>MLP</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002401000020000-240100002.01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gridSpan w:val="2"/>
            <w:noWrap w:val="0"/>
            <w:vAlign w:val="top"/>
          </w:tcPr>
          <w:p>
            <w:pPr>
              <w:widowControl/>
              <w:kinsoku w:val="0"/>
              <w:autoSpaceDE w:val="0"/>
              <w:autoSpaceDN w:val="0"/>
              <w:adjustRightInd w:val="0"/>
              <w:snapToGrid w:val="0"/>
              <w:spacing w:before="273" w:line="192" w:lineRule="auto"/>
              <w:ind w:left="419"/>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5</w:t>
            </w:r>
          </w:p>
        </w:tc>
        <w:tc>
          <w:tcPr>
            <w:tcW w:w="622" w:type="pct"/>
            <w:gridSpan w:val="2"/>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240100001</w:t>
            </w:r>
          </w:p>
        </w:tc>
        <w:tc>
          <w:tcPr>
            <w:tcW w:w="2479" w:type="pct"/>
            <w:gridSpan w:val="2"/>
            <w:noWrap w:val="0"/>
            <w:vAlign w:val="top"/>
          </w:tcPr>
          <w:p>
            <w:pPr>
              <w:widowControl/>
              <w:kinsoku w:val="0"/>
              <w:autoSpaceDE w:val="0"/>
              <w:autoSpaceDN w:val="0"/>
              <w:adjustRightInd w:val="0"/>
              <w:snapToGrid w:val="0"/>
              <w:spacing w:before="207"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人工制定治疗计划</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简单</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002401000010000-240100001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332" w:type="pct"/>
            <w:gridSpan w:val="2"/>
            <w:noWrap w:val="0"/>
            <w:vAlign w:val="top"/>
          </w:tcPr>
          <w:p>
            <w:pPr>
              <w:widowControl/>
              <w:kinsoku w:val="0"/>
              <w:autoSpaceDE w:val="0"/>
              <w:autoSpaceDN w:val="0"/>
              <w:adjustRightInd w:val="0"/>
              <w:snapToGrid w:val="0"/>
              <w:spacing w:before="206" w:line="261" w:lineRule="exact"/>
              <w:ind w:left="41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6</w:t>
            </w:r>
          </w:p>
        </w:tc>
        <w:tc>
          <w:tcPr>
            <w:tcW w:w="622" w:type="pct"/>
            <w:gridSpan w:val="2"/>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240100002</w:t>
            </w:r>
          </w:p>
        </w:tc>
        <w:tc>
          <w:tcPr>
            <w:tcW w:w="2479" w:type="pct"/>
            <w:gridSpan w:val="2"/>
            <w:noWrap w:val="0"/>
            <w:vAlign w:val="top"/>
          </w:tcPr>
          <w:p>
            <w:pPr>
              <w:widowControl/>
              <w:kinsoku w:val="0"/>
              <w:autoSpaceDE w:val="0"/>
              <w:autoSpaceDN w:val="0"/>
              <w:adjustRightInd w:val="0"/>
              <w:snapToGrid w:val="0"/>
              <w:spacing w:before="206"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人工制定治疗计划</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复杂</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002401000020000-240100002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gridSpan w:val="2"/>
            <w:noWrap w:val="0"/>
            <w:vAlign w:val="top"/>
          </w:tcPr>
          <w:p>
            <w:pPr>
              <w:widowControl/>
              <w:kinsoku w:val="0"/>
              <w:autoSpaceDE w:val="0"/>
              <w:autoSpaceDN w:val="0"/>
              <w:adjustRightInd w:val="0"/>
              <w:snapToGrid w:val="0"/>
              <w:spacing w:before="272" w:line="192" w:lineRule="auto"/>
              <w:ind w:left="41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7</w:t>
            </w:r>
          </w:p>
        </w:tc>
        <w:tc>
          <w:tcPr>
            <w:tcW w:w="622" w:type="pct"/>
            <w:gridSpan w:val="2"/>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240100003</w:t>
            </w:r>
          </w:p>
        </w:tc>
        <w:tc>
          <w:tcPr>
            <w:tcW w:w="2479" w:type="pct"/>
            <w:gridSpan w:val="2"/>
            <w:noWrap w:val="0"/>
            <w:vAlign w:val="top"/>
          </w:tcPr>
          <w:p>
            <w:pPr>
              <w:widowControl/>
              <w:kinsoku w:val="0"/>
              <w:autoSpaceDE w:val="0"/>
              <w:autoSpaceDN w:val="0"/>
              <w:adjustRightInd w:val="0"/>
              <w:snapToGrid w:val="0"/>
              <w:spacing w:before="206"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9"/>
                <w:kern w:val="0"/>
                <w:position w:val="2"/>
                <w:sz w:val="24"/>
                <w:szCs w:val="24"/>
                <w:lang w:eastAsia="en-US"/>
              </w:rPr>
              <w:t>计算机治疗计划系统</w:t>
            </w:r>
            <w:r>
              <w:rPr>
                <w:rFonts w:hint="eastAsia" w:ascii="Times New Roman" w:hAnsi="Times New Roman" w:eastAsia="宋体" w:cs="Times New Roman"/>
                <w:snapToGrid w:val="0"/>
                <w:color w:val="000000"/>
                <w:spacing w:val="9"/>
                <w:kern w:val="0"/>
                <w:position w:val="2"/>
                <w:sz w:val="24"/>
                <w:szCs w:val="24"/>
                <w:lang w:eastAsia="zh-CN"/>
              </w:rPr>
              <w:t>（</w:t>
            </w:r>
            <w:r>
              <w:rPr>
                <w:rFonts w:ascii="Times New Roman" w:hAnsi="Times New Roman" w:eastAsia="Times New Roman" w:cs="Times New Roman"/>
                <w:snapToGrid w:val="0"/>
                <w:color w:val="000000"/>
                <w:kern w:val="0"/>
                <w:position w:val="2"/>
                <w:sz w:val="24"/>
                <w:szCs w:val="24"/>
                <w:lang w:eastAsia="en-US"/>
              </w:rPr>
              <w:t>TPS</w:t>
            </w:r>
            <w:r>
              <w:rPr>
                <w:rFonts w:hint="eastAsia" w:ascii="Times New Roman" w:hAnsi="Times New Roman" w:eastAsia="宋体" w:cs="Times New Roman"/>
                <w:snapToGrid w:val="0"/>
                <w:color w:val="000000"/>
                <w:spacing w:val="9"/>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002401000030000-240100003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332" w:type="pct"/>
            <w:gridSpan w:val="2"/>
            <w:noWrap w:val="0"/>
            <w:vAlign w:val="top"/>
          </w:tcPr>
          <w:p>
            <w:pPr>
              <w:widowControl/>
              <w:kinsoku w:val="0"/>
              <w:autoSpaceDE w:val="0"/>
              <w:autoSpaceDN w:val="0"/>
              <w:adjustRightInd w:val="0"/>
              <w:snapToGrid w:val="0"/>
              <w:spacing w:before="205" w:line="261" w:lineRule="exact"/>
              <w:ind w:left="417"/>
              <w:jc w:val="left"/>
              <w:textAlignment w:val="baseline"/>
              <w:rPr>
                <w:rFonts w:hint="eastAsia" w:ascii="Times New Roman" w:hAnsi="Times New Roman" w:eastAsia="宋体" w:cs="Times New Roman"/>
                <w:snapToGrid w:val="0"/>
                <w:color w:val="000000"/>
                <w:kern w:val="0"/>
                <w:sz w:val="24"/>
                <w:szCs w:val="24"/>
                <w:lang w:eastAsia="zh-CN"/>
              </w:rPr>
            </w:pPr>
            <w:r>
              <w:rPr>
                <w:rFonts w:hint="eastAsia" w:ascii="Times New Roman" w:hAnsi="Times New Roman" w:eastAsia="宋体" w:cs="Times New Roman"/>
                <w:snapToGrid w:val="0"/>
                <w:color w:val="000000"/>
                <w:kern w:val="0"/>
                <w:position w:val="2"/>
                <w:sz w:val="24"/>
                <w:szCs w:val="24"/>
                <w:lang w:val="en-US" w:eastAsia="zh-CN"/>
              </w:rPr>
              <w:t>8</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w:t>
            </w:r>
          </w:p>
        </w:tc>
        <w:tc>
          <w:tcPr>
            <w:tcW w:w="2479" w:type="pct"/>
            <w:gridSpan w:val="2"/>
            <w:noWrap w:val="0"/>
            <w:vAlign w:val="top"/>
          </w:tcPr>
          <w:p>
            <w:pPr>
              <w:widowControl/>
              <w:kinsoku w:val="0"/>
              <w:autoSpaceDE w:val="0"/>
              <w:autoSpaceDN w:val="0"/>
              <w:adjustRightInd w:val="0"/>
              <w:snapToGrid w:val="0"/>
              <w:spacing w:before="234" w:line="228"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特定计算机治疗计划系统</w:t>
            </w:r>
          </w:p>
        </w:tc>
        <w:tc>
          <w:tcPr>
            <w:tcW w:w="1565"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002401000040000-240100004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2" w:type="pct"/>
            <w:gridSpan w:val="2"/>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宋体" w:cs="Times New Roman"/>
                <w:snapToGrid w:val="0"/>
                <w:color w:val="000000"/>
                <w:kern w:val="0"/>
                <w:sz w:val="24"/>
                <w:szCs w:val="24"/>
                <w:lang w:eastAsia="zh-CN"/>
              </w:rPr>
            </w:pPr>
            <w:r>
              <w:rPr>
                <w:rFonts w:hint="default" w:ascii="Arial" w:hAnsi="Arial" w:eastAsia="宋体" w:cs="Arial"/>
                <w:i w:val="0"/>
                <w:iCs w:val="0"/>
                <w:snapToGrid w:val="0"/>
                <w:color w:val="000000"/>
                <w:kern w:val="0"/>
                <w:sz w:val="24"/>
                <w:szCs w:val="24"/>
                <w:u w:val="none"/>
                <w:lang w:val="en-US" w:eastAsia="zh-CN" w:bidi="ar"/>
              </w:rPr>
              <w:t>9</w:t>
            </w:r>
          </w:p>
        </w:tc>
        <w:tc>
          <w:tcPr>
            <w:tcW w:w="622" w:type="pct"/>
            <w:gridSpan w:val="2"/>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240100004.01</w:t>
            </w:r>
          </w:p>
        </w:tc>
        <w:tc>
          <w:tcPr>
            <w:tcW w:w="2479" w:type="pct"/>
            <w:gridSpan w:val="2"/>
            <w:noWrap w:val="0"/>
            <w:vAlign w:val="top"/>
          </w:tcPr>
          <w:p>
            <w:pPr>
              <w:widowControl/>
              <w:kinsoku w:val="0"/>
              <w:autoSpaceDE w:val="0"/>
              <w:autoSpaceDN w:val="0"/>
              <w:adjustRightInd w:val="0"/>
              <w:snapToGrid w:val="0"/>
              <w:spacing w:before="203"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特定计算机治疗计划系统</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三维适形加收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002401000040000-240100004.01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2" w:type="pct"/>
            <w:gridSpan w:val="2"/>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snapToGrid w:val="0"/>
                <w:color w:val="000000"/>
                <w:kern w:val="0"/>
                <w:sz w:val="24"/>
                <w:szCs w:val="24"/>
                <w:lang w:val="en-US" w:eastAsia="zh-CN"/>
              </w:rPr>
            </w:pPr>
            <w:r>
              <w:rPr>
                <w:rFonts w:hint="default" w:ascii="Arial" w:hAnsi="Arial" w:eastAsia="宋体" w:cs="Arial"/>
                <w:i w:val="0"/>
                <w:iCs w:val="0"/>
                <w:snapToGrid w:val="0"/>
                <w:color w:val="000000"/>
                <w:kern w:val="0"/>
                <w:sz w:val="24"/>
                <w:szCs w:val="24"/>
                <w:u w:val="none"/>
                <w:lang w:val="en-US" w:eastAsia="zh-CN" w:bidi="ar"/>
              </w:rPr>
              <w:t>10</w:t>
            </w:r>
          </w:p>
        </w:tc>
        <w:tc>
          <w:tcPr>
            <w:tcW w:w="622" w:type="pct"/>
            <w:gridSpan w:val="2"/>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240100004.02</w:t>
            </w:r>
          </w:p>
        </w:tc>
        <w:tc>
          <w:tcPr>
            <w:tcW w:w="2479"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9"/>
                <w:kern w:val="0"/>
                <w:position w:val="2"/>
                <w:sz w:val="24"/>
                <w:szCs w:val="24"/>
                <w:lang w:eastAsia="en-US"/>
              </w:rPr>
              <w:t>特定计算机治疗计划系统</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逆向调强治疗计划加</w:t>
            </w:r>
            <w:r>
              <w:rPr>
                <w:rFonts w:ascii="宋体" w:hAnsi="宋体" w:eastAsia="宋体" w:cs="宋体"/>
                <w:snapToGrid w:val="0"/>
                <w:color w:val="000000"/>
                <w:spacing w:val="8"/>
                <w:kern w:val="0"/>
                <w:position w:val="2"/>
                <w:sz w:val="24"/>
                <w:szCs w:val="24"/>
                <w:lang w:eastAsia="en-US"/>
              </w:rPr>
              <w:t>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002401000040400-240100004.02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32" w:type="pct"/>
            <w:gridSpan w:val="2"/>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snapToGrid w:val="0"/>
                <w:color w:val="000000"/>
                <w:kern w:val="0"/>
                <w:sz w:val="24"/>
                <w:szCs w:val="24"/>
                <w:lang w:val="en-US" w:eastAsia="zh-CN"/>
              </w:rPr>
            </w:pPr>
            <w:r>
              <w:rPr>
                <w:rFonts w:hint="default" w:ascii="Arial" w:hAnsi="Arial" w:eastAsia="宋体" w:cs="Arial"/>
                <w:i w:val="0"/>
                <w:iCs w:val="0"/>
                <w:snapToGrid w:val="0"/>
                <w:color w:val="000000"/>
                <w:kern w:val="0"/>
                <w:sz w:val="24"/>
                <w:szCs w:val="24"/>
                <w:u w:val="none"/>
                <w:lang w:val="en-US" w:eastAsia="zh-CN" w:bidi="ar"/>
              </w:rPr>
              <w:t>11</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240100004.03</w:t>
            </w:r>
          </w:p>
        </w:tc>
        <w:tc>
          <w:tcPr>
            <w:tcW w:w="2479"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特定计算机治疗计划系统</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中子刀计划加收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002401000040000-240100004.03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332" w:type="pct"/>
            <w:gridSpan w:val="2"/>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snapToGrid w:val="0"/>
                <w:color w:val="000000"/>
                <w:kern w:val="0"/>
                <w:sz w:val="24"/>
                <w:szCs w:val="24"/>
                <w:lang w:val="en-US" w:eastAsia="zh-CN"/>
              </w:rPr>
            </w:pPr>
            <w:r>
              <w:rPr>
                <w:rFonts w:hint="default" w:ascii="Arial" w:hAnsi="Arial" w:eastAsia="宋体" w:cs="Arial"/>
                <w:i w:val="0"/>
                <w:iCs w:val="0"/>
                <w:snapToGrid w:val="0"/>
                <w:color w:val="000000"/>
                <w:kern w:val="0"/>
                <w:sz w:val="24"/>
                <w:szCs w:val="24"/>
                <w:u w:val="none"/>
                <w:lang w:val="en-US" w:eastAsia="zh-CN" w:bidi="ar"/>
              </w:rPr>
              <w:t>12</w:t>
            </w:r>
          </w:p>
        </w:tc>
        <w:tc>
          <w:tcPr>
            <w:tcW w:w="622" w:type="pct"/>
            <w:gridSpan w:val="2"/>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240100004.10</w:t>
            </w:r>
          </w:p>
        </w:tc>
        <w:tc>
          <w:tcPr>
            <w:tcW w:w="2479" w:type="pct"/>
            <w:gridSpan w:val="2"/>
            <w:noWrap w:val="0"/>
            <w:vAlign w:val="top"/>
          </w:tcPr>
          <w:p>
            <w:pPr>
              <w:widowControl/>
              <w:kinsoku w:val="0"/>
              <w:autoSpaceDE w:val="0"/>
              <w:autoSpaceDN w:val="0"/>
              <w:adjustRightInd w:val="0"/>
              <w:snapToGrid w:val="0"/>
              <w:spacing w:before="205" w:line="262"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特定计算机治疗计划系统</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加速器适形</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002401000040100-240100004.10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gridSpan w:val="2"/>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13</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240100004.20</w:t>
            </w:r>
          </w:p>
        </w:tc>
        <w:tc>
          <w:tcPr>
            <w:tcW w:w="2479"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特定计算机治疗计划系统</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伽玛刀</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002401000040200-240100004.20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332" w:type="pct"/>
            <w:gridSpan w:val="2"/>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14</w:t>
            </w:r>
          </w:p>
        </w:tc>
        <w:tc>
          <w:tcPr>
            <w:tcW w:w="622" w:type="pct"/>
            <w:gridSpan w:val="2"/>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240100004.30</w:t>
            </w:r>
          </w:p>
        </w:tc>
        <w:tc>
          <w:tcPr>
            <w:tcW w:w="2479"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特定计算机治疗计划系统</w:t>
            </w:r>
            <w:r>
              <w:rPr>
                <w:rFonts w:hint="eastAsia" w:ascii="Times New Roman" w:hAnsi="Times New Roman" w:eastAsia="宋体" w:cs="Times New Roman"/>
                <w:snapToGrid w:val="0"/>
                <w:color w:val="000000"/>
                <w:spacing w:val="7"/>
                <w:kern w:val="0"/>
                <w:position w:val="2"/>
                <w:sz w:val="24"/>
                <w:szCs w:val="24"/>
                <w:lang w:eastAsia="zh-CN"/>
              </w:rPr>
              <w:t>（</w:t>
            </w:r>
            <w:r>
              <w:rPr>
                <w:rFonts w:ascii="Times New Roman" w:hAnsi="Times New Roman" w:eastAsia="Times New Roman" w:cs="Times New Roman"/>
                <w:snapToGrid w:val="0"/>
                <w:color w:val="000000"/>
                <w:spacing w:val="7"/>
                <w:kern w:val="0"/>
                <w:position w:val="2"/>
                <w:sz w:val="24"/>
                <w:szCs w:val="24"/>
                <w:lang w:eastAsia="en-US"/>
              </w:rPr>
              <w:t>X</w:t>
            </w:r>
            <w:r>
              <w:rPr>
                <w:rFonts w:ascii="宋体" w:hAnsi="宋体" w:eastAsia="宋体" w:cs="宋体"/>
                <w:snapToGrid w:val="0"/>
                <w:color w:val="000000"/>
                <w:spacing w:val="7"/>
                <w:kern w:val="0"/>
                <w:position w:val="2"/>
                <w:sz w:val="24"/>
                <w:szCs w:val="24"/>
                <w:lang w:eastAsia="en-US"/>
              </w:rPr>
              <w:t>刀</w:t>
            </w:r>
            <w:r>
              <w:rPr>
                <w:rFonts w:hint="eastAsia" w:ascii="Times New Roman" w:hAnsi="Times New Roman" w:eastAsia="宋体" w:cs="Times New Roman"/>
                <w:snapToGrid w:val="0"/>
                <w:color w:val="000000"/>
                <w:spacing w:val="7"/>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002401000040300-240100004.30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gridSpan w:val="2"/>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15</w:t>
            </w:r>
          </w:p>
        </w:tc>
        <w:tc>
          <w:tcPr>
            <w:tcW w:w="622" w:type="pct"/>
            <w:gridSpan w:val="2"/>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240100004.40</w:t>
            </w:r>
          </w:p>
        </w:tc>
        <w:tc>
          <w:tcPr>
            <w:tcW w:w="2479"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9"/>
                <w:kern w:val="0"/>
                <w:position w:val="2"/>
                <w:sz w:val="24"/>
                <w:szCs w:val="24"/>
                <w:lang w:eastAsia="en-US"/>
              </w:rPr>
              <w:t>特定计算机治疗计划系统</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中子刀之</w:t>
            </w:r>
            <w:r>
              <w:rPr>
                <w:rFonts w:ascii="Times New Roman" w:hAnsi="Times New Roman" w:eastAsia="Times New Roman" w:cs="Times New Roman"/>
                <w:snapToGrid w:val="0"/>
                <w:color w:val="000000"/>
                <w:kern w:val="0"/>
                <w:position w:val="2"/>
                <w:sz w:val="24"/>
                <w:szCs w:val="24"/>
                <w:lang w:eastAsia="en-US"/>
              </w:rPr>
              <w:t>TPS</w:t>
            </w:r>
            <w:r>
              <w:rPr>
                <w:rFonts w:hint="eastAsia" w:ascii="Times New Roman" w:hAnsi="Times New Roman" w:eastAsia="宋体" w:cs="Times New Roman"/>
                <w:snapToGrid w:val="0"/>
                <w:color w:val="000000"/>
                <w:spacing w:val="9"/>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002401000040000-240100004.40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gridSpan w:val="2"/>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16</w:t>
            </w:r>
          </w:p>
        </w:tc>
        <w:tc>
          <w:tcPr>
            <w:tcW w:w="622" w:type="pct"/>
            <w:gridSpan w:val="2"/>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240100004.50</w:t>
            </w:r>
          </w:p>
        </w:tc>
        <w:tc>
          <w:tcPr>
            <w:tcW w:w="2479" w:type="pct"/>
            <w:gridSpan w:val="2"/>
            <w:noWrap w:val="0"/>
            <w:vAlign w:val="top"/>
          </w:tcPr>
          <w:p>
            <w:pPr>
              <w:widowControl/>
              <w:kinsoku w:val="0"/>
              <w:autoSpaceDE w:val="0"/>
              <w:autoSpaceDN w:val="0"/>
              <w:adjustRightInd w:val="0"/>
              <w:snapToGrid w:val="0"/>
              <w:spacing w:before="206"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9"/>
                <w:kern w:val="0"/>
                <w:position w:val="2"/>
                <w:sz w:val="24"/>
                <w:szCs w:val="24"/>
                <w:lang w:eastAsia="en-US"/>
              </w:rPr>
              <w:t>特定计算机治疗计划系统</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逆向调强</w:t>
            </w:r>
            <w:r>
              <w:rPr>
                <w:rFonts w:ascii="Times New Roman" w:hAnsi="Times New Roman" w:eastAsia="Times New Roman" w:cs="Times New Roman"/>
                <w:snapToGrid w:val="0"/>
                <w:color w:val="000000"/>
                <w:kern w:val="0"/>
                <w:position w:val="2"/>
                <w:sz w:val="24"/>
                <w:szCs w:val="24"/>
                <w:lang w:eastAsia="en-US"/>
              </w:rPr>
              <w:t>TPS</w:t>
            </w:r>
            <w:r>
              <w:rPr>
                <w:rFonts w:ascii="宋体" w:hAnsi="宋体" w:eastAsia="宋体" w:cs="宋体"/>
                <w:snapToGrid w:val="0"/>
                <w:color w:val="000000"/>
                <w:spacing w:val="9"/>
                <w:kern w:val="0"/>
                <w:position w:val="2"/>
                <w:sz w:val="24"/>
                <w:szCs w:val="24"/>
                <w:lang w:eastAsia="en-US"/>
              </w:rPr>
              <w:t>及优化</w:t>
            </w:r>
            <w:r>
              <w:rPr>
                <w:rFonts w:hint="eastAsia" w:ascii="Times New Roman" w:hAnsi="Times New Roman" w:eastAsia="宋体" w:cs="Times New Roman"/>
                <w:snapToGrid w:val="0"/>
                <w:color w:val="000000"/>
                <w:spacing w:val="9"/>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002401000040400-240100004.50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332" w:type="pct"/>
            <w:gridSpan w:val="2"/>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17</w:t>
            </w:r>
          </w:p>
        </w:tc>
        <w:tc>
          <w:tcPr>
            <w:tcW w:w="622" w:type="pct"/>
            <w:gridSpan w:val="2"/>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240100005</w:t>
            </w:r>
          </w:p>
        </w:tc>
        <w:tc>
          <w:tcPr>
            <w:tcW w:w="2479" w:type="pct"/>
            <w:gridSpan w:val="2"/>
            <w:noWrap w:val="0"/>
            <w:vAlign w:val="top"/>
          </w:tcPr>
          <w:p>
            <w:pPr>
              <w:widowControl/>
              <w:kinsoku w:val="0"/>
              <w:autoSpaceDE w:val="0"/>
              <w:autoSpaceDN w:val="0"/>
              <w:adjustRightInd w:val="0"/>
              <w:snapToGrid w:val="0"/>
              <w:spacing w:before="235"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放射治疗的适时监控</w:t>
            </w:r>
          </w:p>
        </w:tc>
        <w:tc>
          <w:tcPr>
            <w:tcW w:w="1565" w:type="pct"/>
            <w:gridSpan w:val="2"/>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002401000050000-240100005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32" w:type="pct"/>
            <w:gridSpan w:val="2"/>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18</w:t>
            </w:r>
          </w:p>
        </w:tc>
        <w:tc>
          <w:tcPr>
            <w:tcW w:w="622" w:type="pct"/>
            <w:gridSpan w:val="2"/>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240100005a</w:t>
            </w:r>
          </w:p>
        </w:tc>
        <w:tc>
          <w:tcPr>
            <w:tcW w:w="2479" w:type="pct"/>
            <w:gridSpan w:val="2"/>
            <w:noWrap w:val="0"/>
            <w:vAlign w:val="top"/>
          </w:tcPr>
          <w:p>
            <w:pPr>
              <w:widowControl/>
              <w:kinsoku w:val="0"/>
              <w:autoSpaceDE w:val="0"/>
              <w:autoSpaceDN w:val="0"/>
              <w:adjustRightInd w:val="0"/>
              <w:snapToGrid w:val="0"/>
              <w:spacing w:before="235"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调强治疗射野影像监测</w:t>
            </w:r>
          </w:p>
        </w:tc>
        <w:tc>
          <w:tcPr>
            <w:tcW w:w="1565" w:type="pct"/>
            <w:gridSpan w:val="2"/>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002401000050000-240100005a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332" w:type="pct"/>
            <w:gridSpan w:val="2"/>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19</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240100005b</w:t>
            </w:r>
          </w:p>
        </w:tc>
        <w:tc>
          <w:tcPr>
            <w:tcW w:w="2479" w:type="pct"/>
            <w:gridSpan w:val="2"/>
            <w:noWrap w:val="0"/>
            <w:vAlign w:val="top"/>
          </w:tcPr>
          <w:p>
            <w:pPr>
              <w:widowControl/>
              <w:kinsoku w:val="0"/>
              <w:autoSpaceDE w:val="0"/>
              <w:autoSpaceDN w:val="0"/>
              <w:adjustRightInd w:val="0"/>
              <w:snapToGrid w:val="0"/>
              <w:spacing w:before="234" w:line="228"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胶片剂量监控</w:t>
            </w:r>
          </w:p>
        </w:tc>
        <w:tc>
          <w:tcPr>
            <w:tcW w:w="1565"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002401000050000-240100005b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9" w:hRule="atLeast"/>
        </w:trPr>
        <w:tc>
          <w:tcPr>
            <w:tcW w:w="331" w:type="pct"/>
            <w:noWrap w:val="0"/>
            <w:vAlign w:val="top"/>
          </w:tcPr>
          <w:p>
            <w:pPr>
              <w:widowControl/>
              <w:kinsoku w:val="0"/>
              <w:autoSpaceDE w:val="0"/>
              <w:autoSpaceDN w:val="0"/>
              <w:adjustRightInd w:val="0"/>
              <w:snapToGrid w:val="0"/>
              <w:spacing w:before="205" w:line="261" w:lineRule="exact"/>
              <w:ind w:left="363"/>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spacing w:val="3"/>
                <w:kern w:val="0"/>
                <w:position w:val="2"/>
                <w:sz w:val="24"/>
                <w:szCs w:val="24"/>
                <w:lang w:val="en-US" w:eastAsia="zh-CN"/>
              </w:rPr>
              <w:t>20</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240100005c</w:t>
            </w:r>
          </w:p>
        </w:tc>
        <w:tc>
          <w:tcPr>
            <w:tcW w:w="2479" w:type="pct"/>
            <w:gridSpan w:val="2"/>
            <w:noWrap w:val="0"/>
            <w:vAlign w:val="top"/>
          </w:tcPr>
          <w:p>
            <w:pPr>
              <w:widowControl/>
              <w:kinsoku w:val="0"/>
              <w:autoSpaceDE w:val="0"/>
              <w:autoSpaceDN w:val="0"/>
              <w:adjustRightInd w:val="0"/>
              <w:snapToGrid w:val="0"/>
              <w:spacing w:before="234" w:line="228"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半导体剂量监控</w:t>
            </w:r>
          </w:p>
        </w:tc>
        <w:tc>
          <w:tcPr>
            <w:tcW w:w="1565"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002401000050000-240100005c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4" w:hRule="atLeast"/>
        </w:trPr>
        <w:tc>
          <w:tcPr>
            <w:tcW w:w="331" w:type="pct"/>
            <w:noWrap w:val="0"/>
            <w:vAlign w:val="top"/>
          </w:tcPr>
          <w:p>
            <w:pPr>
              <w:widowControl/>
              <w:kinsoku w:val="0"/>
              <w:autoSpaceDE w:val="0"/>
              <w:autoSpaceDN w:val="0"/>
              <w:adjustRightInd w:val="0"/>
              <w:snapToGrid w:val="0"/>
              <w:spacing w:before="203" w:line="261" w:lineRule="exact"/>
              <w:ind w:left="363"/>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spacing w:val="3"/>
                <w:kern w:val="0"/>
                <w:position w:val="1"/>
                <w:sz w:val="24"/>
                <w:szCs w:val="24"/>
                <w:lang w:val="en-US" w:eastAsia="zh-CN"/>
              </w:rPr>
              <w:t>21</w:t>
            </w:r>
          </w:p>
        </w:tc>
        <w:tc>
          <w:tcPr>
            <w:tcW w:w="622" w:type="pct"/>
            <w:gridSpan w:val="2"/>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240100005d</w:t>
            </w:r>
          </w:p>
        </w:tc>
        <w:tc>
          <w:tcPr>
            <w:tcW w:w="2479" w:type="pct"/>
            <w:gridSpan w:val="2"/>
            <w:noWrap w:val="0"/>
            <w:vAlign w:val="top"/>
          </w:tcPr>
          <w:p>
            <w:pPr>
              <w:widowControl/>
              <w:kinsoku w:val="0"/>
              <w:autoSpaceDE w:val="0"/>
              <w:autoSpaceDN w:val="0"/>
              <w:adjustRightInd w:val="0"/>
              <w:snapToGrid w:val="0"/>
              <w:spacing w:before="232" w:line="228" w:lineRule="auto"/>
              <w:ind w:left="13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电离室剂量监控</w:t>
            </w:r>
          </w:p>
        </w:tc>
        <w:tc>
          <w:tcPr>
            <w:tcW w:w="1565" w:type="pct"/>
            <w:gridSpan w:val="2"/>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002401000050000-240100005d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4" w:hRule="atLeast"/>
        </w:trPr>
        <w:tc>
          <w:tcPr>
            <w:tcW w:w="331" w:type="pct"/>
            <w:noWrap w:val="0"/>
            <w:vAlign w:val="top"/>
          </w:tcPr>
          <w:p>
            <w:pPr>
              <w:widowControl/>
              <w:kinsoku w:val="0"/>
              <w:autoSpaceDE w:val="0"/>
              <w:autoSpaceDN w:val="0"/>
              <w:adjustRightInd w:val="0"/>
              <w:snapToGrid w:val="0"/>
              <w:spacing w:before="204" w:line="261" w:lineRule="exact"/>
              <w:ind w:left="363"/>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spacing w:val="3"/>
                <w:kern w:val="0"/>
                <w:position w:val="2"/>
                <w:sz w:val="24"/>
                <w:szCs w:val="24"/>
                <w:lang w:val="en-US" w:eastAsia="zh-CN"/>
              </w:rPr>
              <w:t>22</w:t>
            </w:r>
          </w:p>
        </w:tc>
        <w:tc>
          <w:tcPr>
            <w:tcW w:w="622" w:type="pct"/>
            <w:gridSpan w:val="2"/>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240100006</w:t>
            </w:r>
          </w:p>
        </w:tc>
        <w:tc>
          <w:tcPr>
            <w:tcW w:w="2479" w:type="pct"/>
            <w:gridSpan w:val="2"/>
            <w:noWrap w:val="0"/>
            <w:vAlign w:val="top"/>
          </w:tcPr>
          <w:p>
            <w:pPr>
              <w:widowControl/>
              <w:kinsoku w:val="0"/>
              <w:autoSpaceDE w:val="0"/>
              <w:autoSpaceDN w:val="0"/>
              <w:adjustRightInd w:val="0"/>
              <w:snapToGrid w:val="0"/>
              <w:spacing w:before="233" w:line="229"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表面光学实时监控</w:t>
            </w:r>
          </w:p>
        </w:tc>
        <w:tc>
          <w:tcPr>
            <w:tcW w:w="1565"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002401000050000-240100006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4" w:hRule="atLeast"/>
        </w:trPr>
        <w:tc>
          <w:tcPr>
            <w:tcW w:w="331" w:type="pct"/>
            <w:noWrap w:val="0"/>
            <w:vAlign w:val="top"/>
          </w:tcPr>
          <w:p>
            <w:pPr>
              <w:widowControl/>
              <w:kinsoku w:val="0"/>
              <w:autoSpaceDE w:val="0"/>
              <w:autoSpaceDN w:val="0"/>
              <w:adjustRightInd w:val="0"/>
              <w:snapToGrid w:val="0"/>
              <w:spacing w:before="205"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23</w:t>
            </w:r>
          </w:p>
        </w:tc>
        <w:tc>
          <w:tcPr>
            <w:tcW w:w="622" w:type="pct"/>
            <w:gridSpan w:val="2"/>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240100007</w:t>
            </w:r>
          </w:p>
        </w:tc>
        <w:tc>
          <w:tcPr>
            <w:tcW w:w="2479" w:type="pct"/>
            <w:gridSpan w:val="2"/>
            <w:noWrap w:val="0"/>
            <w:vAlign w:val="top"/>
          </w:tcPr>
          <w:p>
            <w:pPr>
              <w:widowControl/>
              <w:kinsoku w:val="0"/>
              <w:autoSpaceDE w:val="0"/>
              <w:autoSpaceDN w:val="0"/>
              <w:adjustRightInd w:val="0"/>
              <w:snapToGrid w:val="0"/>
              <w:spacing w:before="234" w:line="228"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在体剂量验证</w:t>
            </w:r>
          </w:p>
        </w:tc>
        <w:tc>
          <w:tcPr>
            <w:tcW w:w="1565"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002401000000001-240100007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4" w:hRule="atLeast"/>
        </w:trPr>
        <w:tc>
          <w:tcPr>
            <w:tcW w:w="331" w:type="pct"/>
            <w:noWrap w:val="0"/>
            <w:vAlign w:val="top"/>
          </w:tcPr>
          <w:p>
            <w:pPr>
              <w:widowControl/>
              <w:kinsoku w:val="0"/>
              <w:autoSpaceDE w:val="0"/>
              <w:autoSpaceDN w:val="0"/>
              <w:adjustRightInd w:val="0"/>
              <w:snapToGrid w:val="0"/>
              <w:spacing w:before="203"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1"/>
                <w:sz w:val="24"/>
                <w:szCs w:val="24"/>
                <w:lang w:eastAsia="en-US"/>
              </w:rPr>
              <w:t>24</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2402</w:t>
            </w:r>
          </w:p>
        </w:tc>
        <w:tc>
          <w:tcPr>
            <w:tcW w:w="2479" w:type="pct"/>
            <w:gridSpan w:val="2"/>
            <w:noWrap w:val="0"/>
            <w:vAlign w:val="top"/>
          </w:tcPr>
          <w:p>
            <w:pPr>
              <w:widowControl/>
              <w:kinsoku w:val="0"/>
              <w:autoSpaceDE w:val="0"/>
              <w:autoSpaceDN w:val="0"/>
              <w:adjustRightInd w:val="0"/>
              <w:snapToGrid w:val="0"/>
              <w:spacing w:before="205" w:line="261" w:lineRule="exact"/>
              <w:ind w:left="109"/>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2.</w:t>
            </w:r>
            <w:r>
              <w:rPr>
                <w:rFonts w:ascii="宋体" w:hAnsi="宋体" w:eastAsia="宋体" w:cs="宋体"/>
                <w:snapToGrid w:val="0"/>
                <w:color w:val="000000"/>
                <w:spacing w:val="6"/>
                <w:kern w:val="0"/>
                <w:position w:val="1"/>
                <w:sz w:val="24"/>
                <w:szCs w:val="24"/>
                <w:lang w:eastAsia="en-US"/>
              </w:rPr>
              <w:t>模拟定位</w:t>
            </w:r>
          </w:p>
        </w:tc>
        <w:tc>
          <w:tcPr>
            <w:tcW w:w="1565" w:type="pct"/>
            <w:gridSpan w:val="2"/>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5" w:hRule="atLeast"/>
        </w:trPr>
        <w:tc>
          <w:tcPr>
            <w:tcW w:w="331" w:type="pct"/>
            <w:noWrap w:val="0"/>
            <w:vAlign w:val="top"/>
          </w:tcPr>
          <w:p>
            <w:pPr>
              <w:widowControl/>
              <w:kinsoku w:val="0"/>
              <w:autoSpaceDE w:val="0"/>
              <w:autoSpaceDN w:val="0"/>
              <w:adjustRightInd w:val="0"/>
              <w:snapToGrid w:val="0"/>
              <w:spacing w:before="204"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25</w:t>
            </w:r>
          </w:p>
        </w:tc>
        <w:tc>
          <w:tcPr>
            <w:tcW w:w="622" w:type="pct"/>
            <w:gridSpan w:val="2"/>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2402.01</w:t>
            </w:r>
          </w:p>
        </w:tc>
        <w:tc>
          <w:tcPr>
            <w:tcW w:w="2479" w:type="pct"/>
            <w:gridSpan w:val="2"/>
            <w:noWrap w:val="0"/>
            <w:vAlign w:val="top"/>
          </w:tcPr>
          <w:p>
            <w:pPr>
              <w:widowControl/>
              <w:kinsoku w:val="0"/>
              <w:autoSpaceDE w:val="0"/>
              <w:autoSpaceDN w:val="0"/>
              <w:adjustRightInd w:val="0"/>
              <w:snapToGrid w:val="0"/>
              <w:spacing w:before="205" w:line="262" w:lineRule="exact"/>
              <w:ind w:left="112"/>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疗程中修改定位加收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002402000000001-2402.01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5" w:hRule="atLeast"/>
        </w:trPr>
        <w:tc>
          <w:tcPr>
            <w:tcW w:w="331" w:type="pct"/>
            <w:noWrap w:val="0"/>
            <w:vAlign w:val="top"/>
          </w:tcPr>
          <w:p>
            <w:pPr>
              <w:widowControl/>
              <w:kinsoku w:val="0"/>
              <w:autoSpaceDE w:val="0"/>
              <w:autoSpaceDN w:val="0"/>
              <w:adjustRightInd w:val="0"/>
              <w:snapToGrid w:val="0"/>
              <w:spacing w:before="204"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26</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2402.02</w:t>
            </w:r>
          </w:p>
        </w:tc>
        <w:tc>
          <w:tcPr>
            <w:tcW w:w="2479" w:type="pct"/>
            <w:gridSpan w:val="2"/>
            <w:noWrap w:val="0"/>
            <w:vAlign w:val="top"/>
          </w:tcPr>
          <w:p>
            <w:pPr>
              <w:widowControl/>
              <w:kinsoku w:val="0"/>
              <w:autoSpaceDE w:val="0"/>
              <w:autoSpaceDN w:val="0"/>
              <w:adjustRightInd w:val="0"/>
              <w:snapToGrid w:val="0"/>
              <w:spacing w:before="205" w:line="261" w:lineRule="exact"/>
              <w:ind w:left="112"/>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疗程中定位验证加收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002402000000002-2402.02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5" w:hRule="atLeast"/>
        </w:trPr>
        <w:tc>
          <w:tcPr>
            <w:tcW w:w="331" w:type="pct"/>
            <w:noWrap w:val="0"/>
            <w:vAlign w:val="top"/>
          </w:tcPr>
          <w:p>
            <w:pPr>
              <w:widowControl/>
              <w:kinsoku w:val="0"/>
              <w:autoSpaceDE w:val="0"/>
              <w:autoSpaceDN w:val="0"/>
              <w:adjustRightInd w:val="0"/>
              <w:snapToGrid w:val="0"/>
              <w:spacing w:before="205"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27</w:t>
            </w:r>
          </w:p>
        </w:tc>
        <w:tc>
          <w:tcPr>
            <w:tcW w:w="622" w:type="pct"/>
            <w:gridSpan w:val="2"/>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240200001</w:t>
            </w:r>
          </w:p>
        </w:tc>
        <w:tc>
          <w:tcPr>
            <w:tcW w:w="2479" w:type="pct"/>
            <w:gridSpan w:val="2"/>
            <w:noWrap w:val="0"/>
            <w:vAlign w:val="top"/>
          </w:tcPr>
          <w:p>
            <w:pPr>
              <w:widowControl/>
              <w:kinsoku w:val="0"/>
              <w:autoSpaceDE w:val="0"/>
              <w:autoSpaceDN w:val="0"/>
              <w:adjustRightInd w:val="0"/>
              <w:snapToGrid w:val="0"/>
              <w:spacing w:before="236" w:line="228" w:lineRule="auto"/>
              <w:ind w:left="11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简易定位</w:t>
            </w:r>
          </w:p>
        </w:tc>
        <w:tc>
          <w:tcPr>
            <w:tcW w:w="1565"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002402000010000-240200001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5" w:hRule="atLeast"/>
        </w:trPr>
        <w:tc>
          <w:tcPr>
            <w:tcW w:w="331" w:type="pct"/>
            <w:noWrap w:val="0"/>
            <w:vAlign w:val="top"/>
          </w:tcPr>
          <w:p>
            <w:pPr>
              <w:widowControl/>
              <w:kinsoku w:val="0"/>
              <w:autoSpaceDE w:val="0"/>
              <w:autoSpaceDN w:val="0"/>
              <w:adjustRightInd w:val="0"/>
              <w:snapToGrid w:val="0"/>
              <w:spacing w:before="205" w:line="262"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28</w:t>
            </w:r>
          </w:p>
        </w:tc>
        <w:tc>
          <w:tcPr>
            <w:tcW w:w="622" w:type="pct"/>
            <w:gridSpan w:val="2"/>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240200001.10</w:t>
            </w:r>
          </w:p>
        </w:tc>
        <w:tc>
          <w:tcPr>
            <w:tcW w:w="2479" w:type="pct"/>
            <w:gridSpan w:val="2"/>
            <w:noWrap w:val="0"/>
            <w:vAlign w:val="top"/>
          </w:tcPr>
          <w:p>
            <w:pPr>
              <w:widowControl/>
              <w:kinsoku w:val="0"/>
              <w:autoSpaceDE w:val="0"/>
              <w:autoSpaceDN w:val="0"/>
              <w:adjustRightInd w:val="0"/>
              <w:snapToGrid w:val="0"/>
              <w:spacing w:before="207" w:line="261" w:lineRule="exact"/>
              <w:ind w:left="117"/>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6"/>
                <w:kern w:val="0"/>
                <w:position w:val="2"/>
                <w:sz w:val="24"/>
                <w:szCs w:val="24"/>
                <w:lang w:eastAsia="en-US"/>
              </w:rPr>
              <w:t>简易定位</w:t>
            </w:r>
            <w:r>
              <w:rPr>
                <w:rFonts w:hint="eastAsia" w:ascii="Times New Roman" w:hAnsi="Times New Roman" w:eastAsia="宋体" w:cs="Times New Roman"/>
                <w:snapToGrid w:val="0"/>
                <w:color w:val="000000"/>
                <w:spacing w:val="6"/>
                <w:kern w:val="0"/>
                <w:position w:val="2"/>
                <w:sz w:val="24"/>
                <w:szCs w:val="24"/>
                <w:lang w:eastAsia="zh-CN"/>
              </w:rPr>
              <w:t>（</w:t>
            </w:r>
            <w:r>
              <w:rPr>
                <w:rFonts w:ascii="Times New Roman" w:hAnsi="Times New Roman" w:eastAsia="Times New Roman" w:cs="Times New Roman"/>
                <w:snapToGrid w:val="0"/>
                <w:color w:val="000000"/>
                <w:spacing w:val="6"/>
                <w:kern w:val="0"/>
                <w:position w:val="2"/>
                <w:sz w:val="24"/>
                <w:szCs w:val="24"/>
                <w:lang w:eastAsia="en-US"/>
              </w:rPr>
              <w:t>X</w:t>
            </w:r>
            <w:r>
              <w:rPr>
                <w:rFonts w:ascii="宋体" w:hAnsi="宋体" w:eastAsia="宋体" w:cs="宋体"/>
                <w:snapToGrid w:val="0"/>
                <w:color w:val="000000"/>
                <w:spacing w:val="6"/>
                <w:kern w:val="0"/>
                <w:position w:val="2"/>
                <w:sz w:val="24"/>
                <w:szCs w:val="24"/>
                <w:lang w:eastAsia="en-US"/>
              </w:rPr>
              <w:t>线机</w:t>
            </w:r>
            <w:r>
              <w:rPr>
                <w:rFonts w:hint="eastAsia" w:ascii="Times New Roman" w:hAnsi="Times New Roman" w:eastAsia="宋体" w:cs="Times New Roman"/>
                <w:snapToGrid w:val="0"/>
                <w:color w:val="000000"/>
                <w:spacing w:val="6"/>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002402000010100-240200001.10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5" w:hRule="atLeast"/>
        </w:trPr>
        <w:tc>
          <w:tcPr>
            <w:tcW w:w="331" w:type="pct"/>
            <w:noWrap w:val="0"/>
            <w:vAlign w:val="top"/>
          </w:tcPr>
          <w:p>
            <w:pPr>
              <w:widowControl/>
              <w:kinsoku w:val="0"/>
              <w:autoSpaceDE w:val="0"/>
              <w:autoSpaceDN w:val="0"/>
              <w:adjustRightInd w:val="0"/>
              <w:snapToGrid w:val="0"/>
              <w:spacing w:before="205"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29</w:t>
            </w:r>
          </w:p>
        </w:tc>
        <w:tc>
          <w:tcPr>
            <w:tcW w:w="622" w:type="pct"/>
            <w:gridSpan w:val="2"/>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240200001.20</w:t>
            </w:r>
          </w:p>
        </w:tc>
        <w:tc>
          <w:tcPr>
            <w:tcW w:w="2479" w:type="pct"/>
            <w:gridSpan w:val="2"/>
            <w:noWrap w:val="0"/>
            <w:vAlign w:val="top"/>
          </w:tcPr>
          <w:p>
            <w:pPr>
              <w:widowControl/>
              <w:kinsoku w:val="0"/>
              <w:autoSpaceDE w:val="0"/>
              <w:autoSpaceDN w:val="0"/>
              <w:adjustRightInd w:val="0"/>
              <w:snapToGrid w:val="0"/>
              <w:spacing w:before="206" w:line="261" w:lineRule="exact"/>
              <w:ind w:left="117"/>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6"/>
                <w:kern w:val="0"/>
                <w:position w:val="2"/>
                <w:sz w:val="24"/>
                <w:szCs w:val="24"/>
                <w:lang w:eastAsia="en-US"/>
              </w:rPr>
              <w:t>简易定位</w:t>
            </w:r>
            <w:r>
              <w:rPr>
                <w:rFonts w:hint="eastAsia" w:ascii="Times New Roman" w:hAnsi="Times New Roman" w:eastAsia="宋体" w:cs="Times New Roman"/>
                <w:snapToGrid w:val="0"/>
                <w:color w:val="000000"/>
                <w:spacing w:val="6"/>
                <w:kern w:val="0"/>
                <w:position w:val="2"/>
                <w:sz w:val="24"/>
                <w:szCs w:val="24"/>
                <w:lang w:eastAsia="zh-CN"/>
              </w:rPr>
              <w:t>（</w:t>
            </w:r>
            <w:r>
              <w:rPr>
                <w:rFonts w:ascii="Times New Roman" w:hAnsi="Times New Roman" w:eastAsia="Times New Roman" w:cs="Times New Roman"/>
                <w:snapToGrid w:val="0"/>
                <w:color w:val="000000"/>
                <w:spacing w:val="6"/>
                <w:kern w:val="0"/>
                <w:position w:val="2"/>
                <w:sz w:val="24"/>
                <w:szCs w:val="24"/>
                <w:lang w:eastAsia="en-US"/>
              </w:rPr>
              <w:t>B</w:t>
            </w:r>
            <w:r>
              <w:rPr>
                <w:rFonts w:ascii="宋体" w:hAnsi="宋体" w:eastAsia="宋体" w:cs="宋体"/>
                <w:snapToGrid w:val="0"/>
                <w:color w:val="000000"/>
                <w:spacing w:val="6"/>
                <w:kern w:val="0"/>
                <w:position w:val="2"/>
                <w:sz w:val="24"/>
                <w:szCs w:val="24"/>
                <w:lang w:eastAsia="en-US"/>
              </w:rPr>
              <w:t>超</w:t>
            </w:r>
            <w:r>
              <w:rPr>
                <w:rFonts w:hint="eastAsia" w:ascii="Times New Roman" w:hAnsi="Times New Roman" w:eastAsia="宋体" w:cs="Times New Roman"/>
                <w:snapToGrid w:val="0"/>
                <w:color w:val="000000"/>
                <w:spacing w:val="6"/>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002402000010200-240200001.20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5" w:hRule="atLeast"/>
        </w:trPr>
        <w:tc>
          <w:tcPr>
            <w:tcW w:w="331" w:type="pct"/>
            <w:noWrap w:val="0"/>
            <w:vAlign w:val="top"/>
          </w:tcPr>
          <w:p>
            <w:pPr>
              <w:widowControl/>
              <w:kinsoku w:val="0"/>
              <w:autoSpaceDE w:val="0"/>
              <w:autoSpaceDN w:val="0"/>
              <w:adjustRightInd w:val="0"/>
              <w:snapToGrid w:val="0"/>
              <w:spacing w:before="207"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30</w:t>
            </w:r>
          </w:p>
        </w:tc>
        <w:tc>
          <w:tcPr>
            <w:tcW w:w="622" w:type="pct"/>
            <w:gridSpan w:val="2"/>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240200001.30</w:t>
            </w:r>
          </w:p>
        </w:tc>
        <w:tc>
          <w:tcPr>
            <w:tcW w:w="2479" w:type="pct"/>
            <w:gridSpan w:val="2"/>
            <w:noWrap w:val="0"/>
            <w:vAlign w:val="top"/>
          </w:tcPr>
          <w:p>
            <w:pPr>
              <w:widowControl/>
              <w:kinsoku w:val="0"/>
              <w:autoSpaceDE w:val="0"/>
              <w:autoSpaceDN w:val="0"/>
              <w:adjustRightInd w:val="0"/>
              <w:snapToGrid w:val="0"/>
              <w:spacing w:before="206" w:line="261" w:lineRule="exact"/>
              <w:ind w:left="117"/>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简易定位</w:t>
            </w:r>
            <w:r>
              <w:rPr>
                <w:rFonts w:hint="eastAsia" w:ascii="Times New Roman" w:hAnsi="Times New Roman" w:eastAsia="宋体" w:cs="Times New Roman"/>
                <w:snapToGrid w:val="0"/>
                <w:color w:val="000000"/>
                <w:spacing w:val="8"/>
                <w:kern w:val="0"/>
                <w:position w:val="2"/>
                <w:sz w:val="24"/>
                <w:szCs w:val="24"/>
                <w:lang w:eastAsia="zh-CN"/>
              </w:rPr>
              <w:t>（</w:t>
            </w:r>
            <w:r>
              <w:rPr>
                <w:rFonts w:ascii="Times New Roman" w:hAnsi="Times New Roman" w:eastAsia="Times New Roman" w:cs="Times New Roman"/>
                <w:snapToGrid w:val="0"/>
                <w:color w:val="000000"/>
                <w:kern w:val="0"/>
                <w:position w:val="2"/>
                <w:sz w:val="24"/>
                <w:szCs w:val="24"/>
                <w:lang w:eastAsia="en-US"/>
              </w:rPr>
              <w:t>CT</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002402000010300-240200001.30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5" w:hRule="atLeast"/>
        </w:trPr>
        <w:tc>
          <w:tcPr>
            <w:tcW w:w="331" w:type="pct"/>
            <w:noWrap w:val="0"/>
            <w:vAlign w:val="top"/>
          </w:tcPr>
          <w:p>
            <w:pPr>
              <w:widowControl/>
              <w:kinsoku w:val="0"/>
              <w:autoSpaceDE w:val="0"/>
              <w:autoSpaceDN w:val="0"/>
              <w:adjustRightInd w:val="0"/>
              <w:snapToGrid w:val="0"/>
              <w:spacing w:before="207"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31</w:t>
            </w:r>
          </w:p>
        </w:tc>
        <w:tc>
          <w:tcPr>
            <w:tcW w:w="622" w:type="pct"/>
            <w:gridSpan w:val="2"/>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240200002</w:t>
            </w:r>
          </w:p>
        </w:tc>
        <w:tc>
          <w:tcPr>
            <w:tcW w:w="2479" w:type="pct"/>
            <w:gridSpan w:val="2"/>
            <w:noWrap w:val="0"/>
            <w:vAlign w:val="top"/>
          </w:tcPr>
          <w:p>
            <w:pPr>
              <w:widowControl/>
              <w:kinsoku w:val="0"/>
              <w:autoSpaceDE w:val="0"/>
              <w:autoSpaceDN w:val="0"/>
              <w:adjustRightInd w:val="0"/>
              <w:snapToGrid w:val="0"/>
              <w:spacing w:before="235" w:line="228"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2"/>
                <w:kern w:val="0"/>
                <w:sz w:val="24"/>
                <w:szCs w:val="24"/>
                <w:lang w:eastAsia="en-US"/>
              </w:rPr>
              <w:t>专用</w:t>
            </w:r>
            <w:r>
              <w:rPr>
                <w:rFonts w:ascii="Times New Roman" w:hAnsi="Times New Roman" w:eastAsia="Times New Roman" w:cs="Times New Roman"/>
                <w:snapToGrid w:val="0"/>
                <w:color w:val="000000"/>
                <w:spacing w:val="12"/>
                <w:kern w:val="0"/>
                <w:sz w:val="24"/>
                <w:szCs w:val="24"/>
                <w:lang w:eastAsia="en-US"/>
              </w:rPr>
              <w:t>X</w:t>
            </w:r>
            <w:r>
              <w:rPr>
                <w:rFonts w:ascii="宋体" w:hAnsi="宋体" w:eastAsia="宋体" w:cs="宋体"/>
                <w:snapToGrid w:val="0"/>
                <w:color w:val="000000"/>
                <w:spacing w:val="12"/>
                <w:kern w:val="0"/>
                <w:sz w:val="24"/>
                <w:szCs w:val="24"/>
                <w:lang w:eastAsia="en-US"/>
              </w:rPr>
              <w:t>线机模拟定位</w:t>
            </w:r>
          </w:p>
        </w:tc>
        <w:tc>
          <w:tcPr>
            <w:tcW w:w="1565" w:type="pct"/>
            <w:gridSpan w:val="2"/>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002402000020000-240200002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7" w:hRule="atLeast"/>
        </w:trPr>
        <w:tc>
          <w:tcPr>
            <w:tcW w:w="331" w:type="pct"/>
            <w:noWrap w:val="0"/>
            <w:vAlign w:val="top"/>
          </w:tcPr>
          <w:p>
            <w:pPr>
              <w:widowControl/>
              <w:kinsoku w:val="0"/>
              <w:autoSpaceDE w:val="0"/>
              <w:autoSpaceDN w:val="0"/>
              <w:adjustRightInd w:val="0"/>
              <w:snapToGrid w:val="0"/>
              <w:spacing w:before="206"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32</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240200002.01</w:t>
            </w:r>
          </w:p>
        </w:tc>
        <w:tc>
          <w:tcPr>
            <w:tcW w:w="2479"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专用</w:t>
            </w:r>
            <w:r>
              <w:rPr>
                <w:rFonts w:ascii="Times New Roman" w:hAnsi="Times New Roman" w:eastAsia="Times New Roman" w:cs="Times New Roman"/>
                <w:snapToGrid w:val="0"/>
                <w:color w:val="000000"/>
                <w:spacing w:val="7"/>
                <w:kern w:val="0"/>
                <w:position w:val="2"/>
                <w:sz w:val="24"/>
                <w:szCs w:val="24"/>
                <w:lang w:eastAsia="en-US"/>
              </w:rPr>
              <w:t>X</w:t>
            </w:r>
            <w:r>
              <w:rPr>
                <w:rFonts w:ascii="宋体" w:hAnsi="宋体" w:eastAsia="宋体" w:cs="宋体"/>
                <w:snapToGrid w:val="0"/>
                <w:color w:val="000000"/>
                <w:spacing w:val="7"/>
                <w:kern w:val="0"/>
                <w:position w:val="2"/>
                <w:sz w:val="24"/>
                <w:szCs w:val="24"/>
                <w:lang w:eastAsia="en-US"/>
              </w:rPr>
              <w:t>线机模拟定位</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模拟机拍片</w:t>
            </w:r>
            <w:r>
              <w:rPr>
                <w:rFonts w:hint="eastAsia" w:ascii="Times New Roman" w:hAnsi="Times New Roman" w:eastAsia="宋体" w:cs="Times New Roman"/>
                <w:snapToGrid w:val="0"/>
                <w:color w:val="000000"/>
                <w:spacing w:val="7"/>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002402000020000-240200002.01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9" w:hRule="atLeast"/>
        </w:trPr>
        <w:tc>
          <w:tcPr>
            <w:tcW w:w="331" w:type="pct"/>
            <w:noWrap w:val="0"/>
            <w:vAlign w:val="top"/>
          </w:tcPr>
          <w:p>
            <w:pPr>
              <w:widowControl/>
              <w:kinsoku w:val="0"/>
              <w:autoSpaceDE w:val="0"/>
              <w:autoSpaceDN w:val="0"/>
              <w:adjustRightInd w:val="0"/>
              <w:snapToGrid w:val="0"/>
              <w:spacing w:before="205" w:line="261" w:lineRule="exact"/>
              <w:ind w:left="367"/>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spacing w:val="1"/>
                <w:kern w:val="0"/>
                <w:position w:val="2"/>
                <w:sz w:val="24"/>
                <w:szCs w:val="24"/>
                <w:lang w:val="en-US" w:eastAsia="zh-CN"/>
              </w:rPr>
              <w:t>33</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240200002.02</w:t>
            </w:r>
          </w:p>
        </w:tc>
        <w:tc>
          <w:tcPr>
            <w:tcW w:w="2479"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专用</w:t>
            </w:r>
            <w:r>
              <w:rPr>
                <w:rFonts w:ascii="Times New Roman" w:hAnsi="Times New Roman" w:eastAsia="Times New Roman" w:cs="Times New Roman"/>
                <w:snapToGrid w:val="0"/>
                <w:color w:val="000000"/>
                <w:spacing w:val="8"/>
                <w:kern w:val="0"/>
                <w:position w:val="2"/>
                <w:sz w:val="24"/>
                <w:szCs w:val="24"/>
                <w:lang w:eastAsia="en-US"/>
              </w:rPr>
              <w:t>X</w:t>
            </w:r>
            <w:r>
              <w:rPr>
                <w:rFonts w:ascii="宋体" w:hAnsi="宋体" w:eastAsia="宋体" w:cs="宋体"/>
                <w:snapToGrid w:val="0"/>
                <w:color w:val="000000"/>
                <w:spacing w:val="8"/>
                <w:kern w:val="0"/>
                <w:position w:val="2"/>
                <w:sz w:val="24"/>
                <w:szCs w:val="24"/>
                <w:lang w:eastAsia="en-US"/>
              </w:rPr>
              <w:t>线机模拟定位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模拟机图象传输</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002402000020000-240200002.02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4" w:hRule="atLeast"/>
        </w:trPr>
        <w:tc>
          <w:tcPr>
            <w:tcW w:w="331" w:type="pct"/>
            <w:noWrap w:val="0"/>
            <w:vAlign w:val="top"/>
          </w:tcPr>
          <w:p>
            <w:pPr>
              <w:widowControl/>
              <w:kinsoku w:val="0"/>
              <w:autoSpaceDE w:val="0"/>
              <w:autoSpaceDN w:val="0"/>
              <w:adjustRightInd w:val="0"/>
              <w:snapToGrid w:val="0"/>
              <w:spacing w:before="203" w:line="261" w:lineRule="exact"/>
              <w:ind w:left="367"/>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spacing w:val="1"/>
                <w:kern w:val="0"/>
                <w:position w:val="2"/>
                <w:sz w:val="24"/>
                <w:szCs w:val="24"/>
                <w:lang w:val="en-US" w:eastAsia="zh-CN"/>
              </w:rPr>
              <w:t>34</w:t>
            </w:r>
          </w:p>
        </w:tc>
        <w:tc>
          <w:tcPr>
            <w:tcW w:w="622" w:type="pct"/>
            <w:gridSpan w:val="2"/>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240200002.03</w:t>
            </w:r>
          </w:p>
        </w:tc>
        <w:tc>
          <w:tcPr>
            <w:tcW w:w="2479" w:type="pct"/>
            <w:gridSpan w:val="2"/>
            <w:noWrap w:val="0"/>
            <w:vAlign w:val="top"/>
          </w:tcPr>
          <w:p>
            <w:pPr>
              <w:widowControl/>
              <w:kinsoku w:val="0"/>
              <w:autoSpaceDE w:val="0"/>
              <w:autoSpaceDN w:val="0"/>
              <w:adjustRightInd w:val="0"/>
              <w:snapToGrid w:val="0"/>
              <w:spacing w:before="203"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专用</w:t>
            </w:r>
            <w:r>
              <w:rPr>
                <w:rFonts w:ascii="Times New Roman" w:hAnsi="Times New Roman" w:eastAsia="Times New Roman" w:cs="Times New Roman"/>
                <w:snapToGrid w:val="0"/>
                <w:color w:val="000000"/>
                <w:spacing w:val="8"/>
                <w:kern w:val="0"/>
                <w:position w:val="2"/>
                <w:sz w:val="24"/>
                <w:szCs w:val="24"/>
                <w:lang w:eastAsia="en-US"/>
              </w:rPr>
              <w:t>X</w:t>
            </w:r>
            <w:r>
              <w:rPr>
                <w:rFonts w:ascii="宋体" w:hAnsi="宋体" w:eastAsia="宋体" w:cs="宋体"/>
                <w:snapToGrid w:val="0"/>
                <w:color w:val="000000"/>
                <w:spacing w:val="8"/>
                <w:kern w:val="0"/>
                <w:position w:val="2"/>
                <w:sz w:val="24"/>
                <w:szCs w:val="24"/>
                <w:lang w:eastAsia="en-US"/>
              </w:rPr>
              <w:t>线机模拟定位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模拟机穿刺定位</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002402000020000-240200002.03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4" w:hRule="atLeast"/>
        </w:trPr>
        <w:tc>
          <w:tcPr>
            <w:tcW w:w="331" w:type="pct"/>
            <w:noWrap w:val="0"/>
            <w:vAlign w:val="top"/>
          </w:tcPr>
          <w:p>
            <w:pPr>
              <w:widowControl/>
              <w:kinsoku w:val="0"/>
              <w:autoSpaceDE w:val="0"/>
              <w:autoSpaceDN w:val="0"/>
              <w:adjustRightInd w:val="0"/>
              <w:snapToGrid w:val="0"/>
              <w:spacing w:before="204" w:line="261" w:lineRule="exact"/>
              <w:ind w:left="367"/>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spacing w:val="1"/>
                <w:kern w:val="0"/>
                <w:position w:val="2"/>
                <w:sz w:val="24"/>
                <w:szCs w:val="24"/>
                <w:lang w:val="en-US" w:eastAsia="zh-CN"/>
              </w:rPr>
              <w:t>35</w:t>
            </w:r>
          </w:p>
        </w:tc>
        <w:tc>
          <w:tcPr>
            <w:tcW w:w="622" w:type="pct"/>
            <w:gridSpan w:val="2"/>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240200003</w:t>
            </w:r>
          </w:p>
        </w:tc>
        <w:tc>
          <w:tcPr>
            <w:tcW w:w="2479" w:type="pct"/>
            <w:gridSpan w:val="2"/>
            <w:noWrap w:val="0"/>
            <w:vAlign w:val="top"/>
          </w:tcPr>
          <w:p>
            <w:pPr>
              <w:widowControl/>
              <w:kinsoku w:val="0"/>
              <w:autoSpaceDE w:val="0"/>
              <w:autoSpaceDN w:val="0"/>
              <w:adjustRightInd w:val="0"/>
              <w:snapToGrid w:val="0"/>
              <w:spacing w:before="233" w:line="228"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2"/>
                <w:kern w:val="0"/>
                <w:sz w:val="24"/>
                <w:szCs w:val="24"/>
                <w:lang w:eastAsia="en-US"/>
              </w:rPr>
              <w:t>专用</w:t>
            </w:r>
            <w:r>
              <w:rPr>
                <w:rFonts w:ascii="Times New Roman" w:hAnsi="Times New Roman" w:eastAsia="Times New Roman" w:cs="Times New Roman"/>
                <w:snapToGrid w:val="0"/>
                <w:color w:val="000000"/>
                <w:spacing w:val="12"/>
                <w:kern w:val="0"/>
                <w:sz w:val="24"/>
                <w:szCs w:val="24"/>
                <w:lang w:eastAsia="en-US"/>
              </w:rPr>
              <w:t>X</w:t>
            </w:r>
            <w:r>
              <w:rPr>
                <w:rFonts w:ascii="宋体" w:hAnsi="宋体" w:eastAsia="宋体" w:cs="宋体"/>
                <w:snapToGrid w:val="0"/>
                <w:color w:val="000000"/>
                <w:spacing w:val="12"/>
                <w:kern w:val="0"/>
                <w:sz w:val="24"/>
                <w:szCs w:val="24"/>
                <w:lang w:eastAsia="en-US"/>
              </w:rPr>
              <w:t>线机复杂模拟定位</w:t>
            </w:r>
          </w:p>
        </w:tc>
        <w:tc>
          <w:tcPr>
            <w:tcW w:w="1565"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002402000030000-240200003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4" w:hRule="atLeast"/>
        </w:trPr>
        <w:tc>
          <w:tcPr>
            <w:tcW w:w="331" w:type="pct"/>
            <w:noWrap w:val="0"/>
            <w:vAlign w:val="top"/>
          </w:tcPr>
          <w:p>
            <w:pPr>
              <w:widowControl/>
              <w:kinsoku w:val="0"/>
              <w:autoSpaceDE w:val="0"/>
              <w:autoSpaceDN w:val="0"/>
              <w:adjustRightInd w:val="0"/>
              <w:snapToGrid w:val="0"/>
              <w:spacing w:before="205"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36</w:t>
            </w:r>
          </w:p>
        </w:tc>
        <w:tc>
          <w:tcPr>
            <w:tcW w:w="622" w:type="pct"/>
            <w:gridSpan w:val="2"/>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240200003.01</w:t>
            </w:r>
          </w:p>
        </w:tc>
        <w:tc>
          <w:tcPr>
            <w:tcW w:w="2479"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6"/>
                <w:kern w:val="0"/>
                <w:position w:val="2"/>
                <w:sz w:val="24"/>
                <w:szCs w:val="24"/>
                <w:lang w:eastAsia="en-US"/>
              </w:rPr>
              <w:t>专用</w:t>
            </w:r>
            <w:r>
              <w:rPr>
                <w:rFonts w:ascii="Times New Roman" w:hAnsi="Times New Roman" w:eastAsia="Times New Roman" w:cs="Times New Roman"/>
                <w:snapToGrid w:val="0"/>
                <w:color w:val="000000"/>
                <w:spacing w:val="6"/>
                <w:kern w:val="0"/>
                <w:position w:val="2"/>
                <w:sz w:val="24"/>
                <w:szCs w:val="24"/>
                <w:lang w:eastAsia="en-US"/>
              </w:rPr>
              <w:t>X</w:t>
            </w:r>
            <w:r>
              <w:rPr>
                <w:rFonts w:ascii="宋体" w:hAnsi="宋体" w:eastAsia="宋体" w:cs="宋体"/>
                <w:snapToGrid w:val="0"/>
                <w:color w:val="000000"/>
                <w:spacing w:val="6"/>
                <w:kern w:val="0"/>
                <w:position w:val="2"/>
                <w:sz w:val="24"/>
                <w:szCs w:val="24"/>
                <w:lang w:eastAsia="en-US"/>
              </w:rPr>
              <w:t>线机复杂模拟定位</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二维</w:t>
            </w:r>
            <w:r>
              <w:rPr>
                <w:rFonts w:ascii="Times New Roman" w:hAnsi="Times New Roman" w:eastAsia="Times New Roman" w:cs="Times New Roman"/>
                <w:snapToGrid w:val="0"/>
                <w:color w:val="000000"/>
                <w:kern w:val="0"/>
                <w:position w:val="2"/>
                <w:sz w:val="24"/>
                <w:szCs w:val="24"/>
                <w:lang w:eastAsia="en-US"/>
              </w:rPr>
              <w:t>TPS</w:t>
            </w:r>
            <w:r>
              <w:rPr>
                <w:rFonts w:ascii="宋体" w:hAnsi="宋体" w:eastAsia="宋体" w:cs="宋体"/>
                <w:snapToGrid w:val="0"/>
                <w:color w:val="000000"/>
                <w:spacing w:val="6"/>
                <w:kern w:val="0"/>
                <w:position w:val="2"/>
                <w:sz w:val="24"/>
                <w:szCs w:val="24"/>
                <w:lang w:eastAsia="en-US"/>
              </w:rPr>
              <w:t>的</w:t>
            </w:r>
            <w:r>
              <w:rPr>
                <w:rFonts w:ascii="Times New Roman" w:hAnsi="Times New Roman" w:eastAsia="Times New Roman" w:cs="Times New Roman"/>
                <w:snapToGrid w:val="0"/>
                <w:color w:val="000000"/>
                <w:kern w:val="0"/>
                <w:position w:val="2"/>
                <w:sz w:val="24"/>
                <w:szCs w:val="24"/>
                <w:lang w:eastAsia="en-US"/>
              </w:rPr>
              <w:t>CT</w:t>
            </w:r>
            <w:r>
              <w:rPr>
                <w:rFonts w:ascii="宋体" w:hAnsi="宋体" w:eastAsia="宋体" w:cs="宋体"/>
                <w:snapToGrid w:val="0"/>
                <w:color w:val="000000"/>
                <w:spacing w:val="6"/>
                <w:kern w:val="0"/>
                <w:position w:val="2"/>
                <w:sz w:val="24"/>
                <w:szCs w:val="24"/>
                <w:lang w:eastAsia="en-US"/>
              </w:rPr>
              <w:t>定位</w:t>
            </w:r>
            <w:r>
              <w:rPr>
                <w:rFonts w:hint="eastAsia" w:ascii="Times New Roman" w:hAnsi="Times New Roman" w:eastAsia="宋体" w:cs="Times New Roman"/>
                <w:snapToGrid w:val="0"/>
                <w:color w:val="000000"/>
                <w:spacing w:val="6"/>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002402000030100-240200003.01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4" w:hRule="atLeast"/>
        </w:trPr>
        <w:tc>
          <w:tcPr>
            <w:tcW w:w="331" w:type="pct"/>
            <w:noWrap w:val="0"/>
            <w:vAlign w:val="top"/>
          </w:tcPr>
          <w:p>
            <w:pPr>
              <w:widowControl/>
              <w:kinsoku w:val="0"/>
              <w:autoSpaceDE w:val="0"/>
              <w:autoSpaceDN w:val="0"/>
              <w:adjustRightInd w:val="0"/>
              <w:snapToGrid w:val="0"/>
              <w:spacing w:before="203"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37</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240200003.10</w:t>
            </w:r>
          </w:p>
        </w:tc>
        <w:tc>
          <w:tcPr>
            <w:tcW w:w="2479"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专用</w:t>
            </w:r>
            <w:r>
              <w:rPr>
                <w:rFonts w:ascii="Times New Roman" w:hAnsi="Times New Roman" w:eastAsia="Times New Roman" w:cs="Times New Roman"/>
                <w:snapToGrid w:val="0"/>
                <w:color w:val="000000"/>
                <w:spacing w:val="8"/>
                <w:kern w:val="0"/>
                <w:position w:val="2"/>
                <w:sz w:val="24"/>
                <w:szCs w:val="24"/>
                <w:lang w:eastAsia="en-US"/>
              </w:rPr>
              <w:t>X</w:t>
            </w:r>
            <w:r>
              <w:rPr>
                <w:rFonts w:ascii="宋体" w:hAnsi="宋体" w:eastAsia="宋体" w:cs="宋体"/>
                <w:snapToGrid w:val="0"/>
                <w:color w:val="000000"/>
                <w:spacing w:val="8"/>
                <w:kern w:val="0"/>
                <w:position w:val="2"/>
                <w:sz w:val="24"/>
                <w:szCs w:val="24"/>
                <w:lang w:eastAsia="en-US"/>
              </w:rPr>
              <w:t>线机复杂模拟定位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Times New Roman" w:hAnsi="Times New Roman" w:eastAsia="Times New Roman" w:cs="Times New Roman"/>
                <w:snapToGrid w:val="0"/>
                <w:color w:val="000000"/>
                <w:spacing w:val="8"/>
                <w:kern w:val="0"/>
                <w:position w:val="2"/>
                <w:sz w:val="24"/>
                <w:szCs w:val="24"/>
                <w:lang w:eastAsia="en-US"/>
              </w:rPr>
              <w:t>X</w:t>
            </w:r>
            <w:r>
              <w:rPr>
                <w:rFonts w:ascii="宋体" w:hAnsi="宋体" w:eastAsia="宋体" w:cs="宋体"/>
                <w:snapToGrid w:val="0"/>
                <w:color w:val="000000"/>
                <w:spacing w:val="8"/>
                <w:kern w:val="0"/>
                <w:position w:val="2"/>
                <w:sz w:val="24"/>
                <w:szCs w:val="24"/>
                <w:lang w:eastAsia="en-US"/>
              </w:rPr>
              <w:t>刀复杂模拟定位</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002402000030000-240200003.10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5" w:hRule="atLeast"/>
        </w:trPr>
        <w:tc>
          <w:tcPr>
            <w:tcW w:w="331" w:type="pct"/>
            <w:noWrap w:val="0"/>
            <w:vAlign w:val="top"/>
          </w:tcPr>
          <w:p>
            <w:pPr>
              <w:widowControl/>
              <w:kinsoku w:val="0"/>
              <w:autoSpaceDE w:val="0"/>
              <w:autoSpaceDN w:val="0"/>
              <w:adjustRightInd w:val="0"/>
              <w:snapToGrid w:val="0"/>
              <w:spacing w:before="204"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38</w:t>
            </w:r>
          </w:p>
        </w:tc>
        <w:tc>
          <w:tcPr>
            <w:tcW w:w="622" w:type="pct"/>
            <w:gridSpan w:val="2"/>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240200003.20</w:t>
            </w:r>
          </w:p>
        </w:tc>
        <w:tc>
          <w:tcPr>
            <w:tcW w:w="2479" w:type="pct"/>
            <w:gridSpan w:val="2"/>
            <w:noWrap w:val="0"/>
            <w:vAlign w:val="top"/>
          </w:tcPr>
          <w:p>
            <w:pPr>
              <w:widowControl/>
              <w:kinsoku w:val="0"/>
              <w:autoSpaceDE w:val="0"/>
              <w:autoSpaceDN w:val="0"/>
              <w:adjustRightInd w:val="0"/>
              <w:snapToGrid w:val="0"/>
              <w:spacing w:before="205" w:line="262"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专用</w:t>
            </w:r>
            <w:r>
              <w:rPr>
                <w:rFonts w:ascii="Times New Roman" w:hAnsi="Times New Roman" w:eastAsia="Times New Roman" w:cs="Times New Roman"/>
                <w:snapToGrid w:val="0"/>
                <w:color w:val="000000"/>
                <w:spacing w:val="8"/>
                <w:kern w:val="0"/>
                <w:position w:val="2"/>
                <w:sz w:val="24"/>
                <w:szCs w:val="24"/>
                <w:lang w:eastAsia="en-US"/>
              </w:rPr>
              <w:t>X</w:t>
            </w:r>
            <w:r>
              <w:rPr>
                <w:rFonts w:ascii="宋体" w:hAnsi="宋体" w:eastAsia="宋体" w:cs="宋体"/>
                <w:snapToGrid w:val="0"/>
                <w:color w:val="000000"/>
                <w:spacing w:val="8"/>
                <w:kern w:val="0"/>
                <w:position w:val="2"/>
                <w:sz w:val="24"/>
                <w:szCs w:val="24"/>
                <w:lang w:eastAsia="en-US"/>
              </w:rPr>
              <w:t>线机复杂模拟定位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γ刀复杂模拟定位</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002402000030000-240200003.20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5" w:hRule="atLeast"/>
        </w:trPr>
        <w:tc>
          <w:tcPr>
            <w:tcW w:w="331" w:type="pct"/>
            <w:noWrap w:val="0"/>
            <w:vAlign w:val="top"/>
          </w:tcPr>
          <w:p>
            <w:pPr>
              <w:widowControl/>
              <w:kinsoku w:val="0"/>
              <w:autoSpaceDE w:val="0"/>
              <w:autoSpaceDN w:val="0"/>
              <w:adjustRightInd w:val="0"/>
              <w:snapToGrid w:val="0"/>
              <w:spacing w:before="204"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39</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240200003.30</w:t>
            </w:r>
          </w:p>
        </w:tc>
        <w:tc>
          <w:tcPr>
            <w:tcW w:w="2479"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专用</w:t>
            </w:r>
            <w:r>
              <w:rPr>
                <w:rFonts w:ascii="Times New Roman" w:hAnsi="Times New Roman" w:eastAsia="Times New Roman" w:cs="Times New Roman"/>
                <w:snapToGrid w:val="0"/>
                <w:color w:val="000000"/>
                <w:spacing w:val="8"/>
                <w:kern w:val="0"/>
                <w:position w:val="2"/>
                <w:sz w:val="24"/>
                <w:szCs w:val="24"/>
                <w:lang w:eastAsia="en-US"/>
              </w:rPr>
              <w:t>X</w:t>
            </w:r>
            <w:r>
              <w:rPr>
                <w:rFonts w:ascii="宋体" w:hAnsi="宋体" w:eastAsia="宋体" w:cs="宋体"/>
                <w:snapToGrid w:val="0"/>
                <w:color w:val="000000"/>
                <w:spacing w:val="8"/>
                <w:kern w:val="0"/>
                <w:position w:val="2"/>
                <w:sz w:val="24"/>
                <w:szCs w:val="24"/>
                <w:lang w:eastAsia="en-US"/>
              </w:rPr>
              <w:t>线机复杂模拟定位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Times New Roman" w:hAnsi="Times New Roman" w:eastAsia="Times New Roman" w:cs="Times New Roman"/>
                <w:snapToGrid w:val="0"/>
                <w:color w:val="000000"/>
                <w:kern w:val="0"/>
                <w:position w:val="2"/>
                <w:sz w:val="24"/>
                <w:szCs w:val="24"/>
                <w:lang w:eastAsia="en-US"/>
              </w:rPr>
              <w:t>CT</w:t>
            </w:r>
            <w:r>
              <w:rPr>
                <w:rFonts w:ascii="宋体" w:hAnsi="宋体" w:eastAsia="宋体" w:cs="宋体"/>
                <w:snapToGrid w:val="0"/>
                <w:color w:val="000000"/>
                <w:spacing w:val="8"/>
                <w:kern w:val="0"/>
                <w:position w:val="2"/>
                <w:sz w:val="24"/>
                <w:szCs w:val="24"/>
                <w:lang w:eastAsia="en-US"/>
              </w:rPr>
              <w:t>复杂模拟定位</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002402000030000-240200003.30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5" w:hRule="atLeast"/>
        </w:trPr>
        <w:tc>
          <w:tcPr>
            <w:tcW w:w="331" w:type="pct"/>
            <w:noWrap w:val="0"/>
            <w:vAlign w:val="top"/>
          </w:tcPr>
          <w:p>
            <w:pPr>
              <w:widowControl/>
              <w:kinsoku w:val="0"/>
              <w:autoSpaceDE w:val="0"/>
              <w:autoSpaceDN w:val="0"/>
              <w:adjustRightInd w:val="0"/>
              <w:snapToGrid w:val="0"/>
              <w:spacing w:before="205" w:line="261" w:lineRule="exact"/>
              <w:ind w:left="362"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40</w:t>
            </w:r>
          </w:p>
        </w:tc>
        <w:tc>
          <w:tcPr>
            <w:tcW w:w="622" w:type="pct"/>
            <w:gridSpan w:val="2"/>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240200003.40</w:t>
            </w:r>
          </w:p>
        </w:tc>
        <w:tc>
          <w:tcPr>
            <w:tcW w:w="2479"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专用</w:t>
            </w:r>
            <w:r>
              <w:rPr>
                <w:rFonts w:ascii="Times New Roman" w:hAnsi="Times New Roman" w:eastAsia="Times New Roman" w:cs="Times New Roman"/>
                <w:snapToGrid w:val="0"/>
                <w:color w:val="000000"/>
                <w:spacing w:val="8"/>
                <w:kern w:val="0"/>
                <w:position w:val="2"/>
                <w:sz w:val="24"/>
                <w:szCs w:val="24"/>
                <w:lang w:eastAsia="en-US"/>
              </w:rPr>
              <w:t>X</w:t>
            </w:r>
            <w:r>
              <w:rPr>
                <w:rFonts w:ascii="宋体" w:hAnsi="宋体" w:eastAsia="宋体" w:cs="宋体"/>
                <w:snapToGrid w:val="0"/>
                <w:color w:val="000000"/>
                <w:spacing w:val="8"/>
                <w:kern w:val="0"/>
                <w:position w:val="2"/>
                <w:sz w:val="24"/>
                <w:szCs w:val="24"/>
                <w:lang w:eastAsia="en-US"/>
              </w:rPr>
              <w:t>线机复杂模拟定位</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核磁共振模拟定位</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002402000030000-240200003.40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5" w:hRule="atLeast"/>
        </w:trPr>
        <w:tc>
          <w:tcPr>
            <w:tcW w:w="331" w:type="pct"/>
            <w:noWrap w:val="0"/>
            <w:vAlign w:val="top"/>
          </w:tcPr>
          <w:p>
            <w:pPr>
              <w:widowControl/>
              <w:kinsoku w:val="0"/>
              <w:autoSpaceDE w:val="0"/>
              <w:autoSpaceDN w:val="0"/>
              <w:adjustRightInd w:val="0"/>
              <w:snapToGrid w:val="0"/>
              <w:spacing w:before="205" w:line="262" w:lineRule="exact"/>
              <w:ind w:left="362"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1"/>
                <w:sz w:val="24"/>
                <w:szCs w:val="24"/>
                <w:lang w:eastAsia="en-US"/>
              </w:rPr>
              <w:t>41</w:t>
            </w:r>
          </w:p>
        </w:tc>
        <w:tc>
          <w:tcPr>
            <w:tcW w:w="622" w:type="pct"/>
            <w:gridSpan w:val="2"/>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240200004</w:t>
            </w:r>
          </w:p>
        </w:tc>
        <w:tc>
          <w:tcPr>
            <w:tcW w:w="2479" w:type="pct"/>
            <w:gridSpan w:val="2"/>
            <w:noWrap w:val="0"/>
            <w:vAlign w:val="top"/>
          </w:tcPr>
          <w:p>
            <w:pPr>
              <w:widowControl/>
              <w:kinsoku w:val="0"/>
              <w:autoSpaceDE w:val="0"/>
              <w:autoSpaceDN w:val="0"/>
              <w:adjustRightInd w:val="0"/>
              <w:snapToGrid w:val="0"/>
              <w:spacing w:before="206"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8"/>
                <w:kern w:val="0"/>
                <w:position w:val="1"/>
                <w:sz w:val="24"/>
                <w:szCs w:val="24"/>
                <w:lang w:eastAsia="en-US"/>
              </w:rPr>
              <w:t>3D</w:t>
            </w:r>
            <w:r>
              <w:rPr>
                <w:rFonts w:ascii="宋体" w:hAnsi="宋体" w:eastAsia="宋体" w:cs="宋体"/>
                <w:snapToGrid w:val="0"/>
                <w:color w:val="000000"/>
                <w:spacing w:val="8"/>
                <w:kern w:val="0"/>
                <w:position w:val="1"/>
                <w:sz w:val="24"/>
                <w:szCs w:val="24"/>
                <w:lang w:eastAsia="en-US"/>
              </w:rPr>
              <w:t>模板引导组织间放射性粒子植入</w:t>
            </w:r>
          </w:p>
        </w:tc>
        <w:tc>
          <w:tcPr>
            <w:tcW w:w="1565" w:type="pct"/>
            <w:gridSpan w:val="2"/>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002306000170100-240200004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5" w:hRule="atLeast"/>
        </w:trPr>
        <w:tc>
          <w:tcPr>
            <w:tcW w:w="331" w:type="pct"/>
            <w:noWrap w:val="0"/>
            <w:vAlign w:val="top"/>
          </w:tcPr>
          <w:p>
            <w:pPr>
              <w:widowControl/>
              <w:kinsoku w:val="0"/>
              <w:autoSpaceDE w:val="0"/>
              <w:autoSpaceDN w:val="0"/>
              <w:adjustRightInd w:val="0"/>
              <w:snapToGrid w:val="0"/>
              <w:spacing w:before="205" w:line="261" w:lineRule="exact"/>
              <w:ind w:left="362"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1"/>
                <w:sz w:val="24"/>
                <w:szCs w:val="24"/>
                <w:lang w:eastAsia="en-US"/>
              </w:rPr>
              <w:t>42</w:t>
            </w:r>
          </w:p>
        </w:tc>
        <w:tc>
          <w:tcPr>
            <w:tcW w:w="622" w:type="pct"/>
            <w:gridSpan w:val="2"/>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240200005</w:t>
            </w:r>
          </w:p>
        </w:tc>
        <w:tc>
          <w:tcPr>
            <w:tcW w:w="2479" w:type="pct"/>
            <w:gridSpan w:val="2"/>
            <w:noWrap w:val="0"/>
            <w:vAlign w:val="top"/>
          </w:tcPr>
          <w:p>
            <w:pPr>
              <w:widowControl/>
              <w:kinsoku w:val="0"/>
              <w:autoSpaceDE w:val="0"/>
              <w:autoSpaceDN w:val="0"/>
              <w:adjustRightInd w:val="0"/>
              <w:snapToGrid w:val="0"/>
              <w:spacing w:before="235"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放射治疗复杂四维定位</w:t>
            </w:r>
          </w:p>
        </w:tc>
        <w:tc>
          <w:tcPr>
            <w:tcW w:w="1565" w:type="pct"/>
            <w:gridSpan w:val="2"/>
            <w:noWrap w:val="0"/>
            <w:vAlign w:val="top"/>
          </w:tcPr>
          <w:p>
            <w:pPr>
              <w:widowControl/>
              <w:kinsoku w:val="0"/>
              <w:autoSpaceDE w:val="0"/>
              <w:autoSpaceDN w:val="0"/>
              <w:adjustRightInd w:val="0"/>
              <w:snapToGrid w:val="0"/>
              <w:spacing w:before="205" w:line="262"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502402000040000-240200005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7" w:hRule="atLeast"/>
        </w:trPr>
        <w:tc>
          <w:tcPr>
            <w:tcW w:w="331" w:type="pct"/>
            <w:noWrap w:val="0"/>
            <w:vAlign w:val="top"/>
          </w:tcPr>
          <w:p>
            <w:pPr>
              <w:widowControl/>
              <w:kinsoku w:val="0"/>
              <w:autoSpaceDE w:val="0"/>
              <w:autoSpaceDN w:val="0"/>
              <w:adjustRightInd w:val="0"/>
              <w:snapToGrid w:val="0"/>
              <w:spacing w:before="207" w:line="261" w:lineRule="exact"/>
              <w:ind w:left="362" w:leftChars="0"/>
              <w:jc w:val="left"/>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spacing w:val="3"/>
                <w:kern w:val="0"/>
                <w:position w:val="1"/>
                <w:sz w:val="24"/>
                <w:szCs w:val="24"/>
                <w:lang w:val="en-US" w:eastAsia="zh-CN"/>
              </w:rPr>
              <w:t>43</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240200002.04</w:t>
            </w:r>
          </w:p>
        </w:tc>
        <w:tc>
          <w:tcPr>
            <w:tcW w:w="2479" w:type="pct"/>
            <w:gridSpan w:val="2"/>
            <w:noWrap w:val="0"/>
            <w:vAlign w:val="top"/>
          </w:tcPr>
          <w:p>
            <w:pPr>
              <w:widowControl/>
              <w:kinsoku w:val="0"/>
              <w:autoSpaceDE w:val="0"/>
              <w:autoSpaceDN w:val="0"/>
              <w:adjustRightInd w:val="0"/>
              <w:snapToGrid w:val="0"/>
              <w:spacing w:before="234" w:line="228"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0"/>
                <w:kern w:val="0"/>
                <w:sz w:val="24"/>
                <w:szCs w:val="24"/>
                <w:lang w:eastAsia="en-US"/>
              </w:rPr>
              <w:t>专用</w:t>
            </w:r>
            <w:r>
              <w:rPr>
                <w:rFonts w:ascii="Times New Roman" w:hAnsi="Times New Roman" w:eastAsia="Times New Roman" w:cs="Times New Roman"/>
                <w:snapToGrid w:val="0"/>
                <w:color w:val="000000"/>
                <w:spacing w:val="10"/>
                <w:kern w:val="0"/>
                <w:sz w:val="24"/>
                <w:szCs w:val="24"/>
                <w:lang w:eastAsia="en-US"/>
              </w:rPr>
              <w:t>X</w:t>
            </w:r>
            <w:r>
              <w:rPr>
                <w:rFonts w:ascii="宋体" w:hAnsi="宋体" w:eastAsia="宋体" w:cs="宋体"/>
                <w:snapToGrid w:val="0"/>
                <w:color w:val="000000"/>
                <w:spacing w:val="10"/>
                <w:kern w:val="0"/>
                <w:sz w:val="24"/>
                <w:szCs w:val="24"/>
                <w:lang w:eastAsia="en-US"/>
              </w:rPr>
              <w:t>线机模拟定位（靶区非线性定位穿刺术加收）</w:t>
            </w:r>
          </w:p>
        </w:tc>
        <w:tc>
          <w:tcPr>
            <w:tcW w:w="1565"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002402000020000-240200002.04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44</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2403</w:t>
            </w:r>
          </w:p>
        </w:tc>
        <w:tc>
          <w:tcPr>
            <w:tcW w:w="2479"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3.</w:t>
            </w:r>
            <w:r>
              <w:rPr>
                <w:rFonts w:ascii="宋体" w:hAnsi="宋体" w:eastAsia="宋体" w:cs="宋体"/>
                <w:snapToGrid w:val="0"/>
                <w:color w:val="000000"/>
                <w:spacing w:val="6"/>
                <w:kern w:val="0"/>
                <w:position w:val="1"/>
                <w:sz w:val="24"/>
                <w:szCs w:val="24"/>
                <w:lang w:eastAsia="en-US"/>
              </w:rPr>
              <w:t>外照射治疗</w:t>
            </w:r>
          </w:p>
        </w:tc>
        <w:tc>
          <w:tcPr>
            <w:tcW w:w="1565" w:type="pct"/>
            <w:gridSpan w:val="2"/>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45</w:t>
            </w:r>
          </w:p>
        </w:tc>
        <w:tc>
          <w:tcPr>
            <w:tcW w:w="622" w:type="pct"/>
            <w:gridSpan w:val="2"/>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240300001</w:t>
            </w:r>
          </w:p>
        </w:tc>
        <w:tc>
          <w:tcPr>
            <w:tcW w:w="2479" w:type="pct"/>
            <w:gridSpan w:val="2"/>
            <w:noWrap w:val="0"/>
            <w:vAlign w:val="top"/>
          </w:tcPr>
          <w:p>
            <w:pPr>
              <w:widowControl/>
              <w:kinsoku w:val="0"/>
              <w:autoSpaceDE w:val="0"/>
              <w:autoSpaceDN w:val="0"/>
              <w:adjustRightInd w:val="0"/>
              <w:snapToGrid w:val="0"/>
              <w:spacing w:before="232"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深部</w:t>
            </w:r>
            <w:r>
              <w:rPr>
                <w:rFonts w:ascii="Times New Roman" w:hAnsi="Times New Roman" w:eastAsia="Times New Roman" w:cs="Times New Roman"/>
                <w:snapToGrid w:val="0"/>
                <w:color w:val="000000"/>
                <w:spacing w:val="5"/>
                <w:kern w:val="0"/>
                <w:sz w:val="24"/>
                <w:szCs w:val="24"/>
                <w:lang w:eastAsia="en-US"/>
              </w:rPr>
              <w:t>X</w:t>
            </w:r>
            <w:r>
              <w:rPr>
                <w:rFonts w:ascii="宋体" w:hAnsi="宋体" w:eastAsia="宋体" w:cs="宋体"/>
                <w:snapToGrid w:val="0"/>
                <w:color w:val="000000"/>
                <w:spacing w:val="5"/>
                <w:kern w:val="0"/>
                <w:sz w:val="24"/>
                <w:szCs w:val="24"/>
                <w:lang w:eastAsia="en-US"/>
              </w:rPr>
              <w:t>线照射</w:t>
            </w:r>
          </w:p>
        </w:tc>
        <w:tc>
          <w:tcPr>
            <w:tcW w:w="1565" w:type="pct"/>
            <w:gridSpan w:val="2"/>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002403000010000-240300001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46</w:t>
            </w:r>
          </w:p>
        </w:tc>
        <w:tc>
          <w:tcPr>
            <w:tcW w:w="622" w:type="pct"/>
            <w:gridSpan w:val="2"/>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240300002</w:t>
            </w:r>
          </w:p>
        </w:tc>
        <w:tc>
          <w:tcPr>
            <w:tcW w:w="2479"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Times New Roman" w:hAnsi="Times New Roman" w:eastAsia="Times New Roman" w:cs="Times New Roman"/>
                <w:snapToGrid w:val="0"/>
                <w:color w:val="000000"/>
                <w:spacing w:val="6"/>
                <w:kern w:val="0"/>
                <w:position w:val="2"/>
                <w:sz w:val="24"/>
                <w:szCs w:val="24"/>
                <w:lang w:eastAsia="en-US"/>
              </w:rPr>
              <w:t>60</w:t>
            </w:r>
            <w:r>
              <w:rPr>
                <w:rFonts w:ascii="宋体" w:hAnsi="宋体" w:eastAsia="宋体" w:cs="宋体"/>
                <w:snapToGrid w:val="0"/>
                <w:color w:val="000000"/>
                <w:spacing w:val="6"/>
                <w:kern w:val="0"/>
                <w:position w:val="2"/>
                <w:sz w:val="24"/>
                <w:szCs w:val="24"/>
                <w:lang w:eastAsia="en-US"/>
              </w:rPr>
              <w:t>钴外照射</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固定照射</w:t>
            </w:r>
            <w:r>
              <w:rPr>
                <w:rFonts w:hint="eastAsia" w:ascii="Times New Roman" w:hAnsi="Times New Roman" w:eastAsia="宋体" w:cs="Times New Roman"/>
                <w:snapToGrid w:val="0"/>
                <w:color w:val="000000"/>
                <w:spacing w:val="6"/>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002403000020000-240300002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47</w:t>
            </w:r>
          </w:p>
        </w:tc>
        <w:tc>
          <w:tcPr>
            <w:tcW w:w="622" w:type="pct"/>
            <w:gridSpan w:val="2"/>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240300003</w:t>
            </w:r>
          </w:p>
        </w:tc>
        <w:tc>
          <w:tcPr>
            <w:tcW w:w="2479"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Times New Roman" w:hAnsi="Times New Roman" w:eastAsia="Times New Roman" w:cs="Times New Roman"/>
                <w:snapToGrid w:val="0"/>
                <w:color w:val="000000"/>
                <w:spacing w:val="6"/>
                <w:kern w:val="0"/>
                <w:position w:val="2"/>
                <w:sz w:val="24"/>
                <w:szCs w:val="24"/>
                <w:lang w:eastAsia="en-US"/>
              </w:rPr>
              <w:t>60</w:t>
            </w:r>
            <w:r>
              <w:rPr>
                <w:rFonts w:ascii="宋体" w:hAnsi="宋体" w:eastAsia="宋体" w:cs="宋体"/>
                <w:snapToGrid w:val="0"/>
                <w:color w:val="000000"/>
                <w:spacing w:val="6"/>
                <w:kern w:val="0"/>
                <w:position w:val="2"/>
                <w:sz w:val="24"/>
                <w:szCs w:val="24"/>
                <w:lang w:eastAsia="en-US"/>
              </w:rPr>
              <w:t>钴外照射</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特殊照射</w:t>
            </w:r>
            <w:r>
              <w:rPr>
                <w:rFonts w:hint="eastAsia" w:ascii="Times New Roman" w:hAnsi="Times New Roman" w:eastAsia="宋体" w:cs="Times New Roman"/>
                <w:snapToGrid w:val="0"/>
                <w:color w:val="000000"/>
                <w:spacing w:val="6"/>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002403000030000-240300003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48</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240300003.10</w:t>
            </w:r>
          </w:p>
        </w:tc>
        <w:tc>
          <w:tcPr>
            <w:tcW w:w="2479"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Times New Roman" w:hAnsi="Times New Roman" w:eastAsia="Times New Roman" w:cs="Times New Roman"/>
                <w:snapToGrid w:val="0"/>
                <w:color w:val="000000"/>
                <w:spacing w:val="6"/>
                <w:kern w:val="0"/>
                <w:position w:val="2"/>
                <w:sz w:val="24"/>
                <w:szCs w:val="24"/>
                <w:lang w:eastAsia="en-US"/>
              </w:rPr>
              <w:t>60</w:t>
            </w:r>
            <w:r>
              <w:rPr>
                <w:rFonts w:ascii="宋体" w:hAnsi="宋体" w:eastAsia="宋体" w:cs="宋体"/>
                <w:snapToGrid w:val="0"/>
                <w:color w:val="000000"/>
                <w:spacing w:val="6"/>
                <w:kern w:val="0"/>
                <w:position w:val="2"/>
                <w:sz w:val="24"/>
                <w:szCs w:val="24"/>
                <w:lang w:eastAsia="en-US"/>
              </w:rPr>
              <w:t>钴外照射</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特殊照射</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旋转</w:t>
            </w:r>
            <w:r>
              <w:rPr>
                <w:rFonts w:hint="eastAsia" w:ascii="Times New Roman" w:hAnsi="Times New Roman" w:eastAsia="宋体" w:cs="Times New Roman"/>
                <w:snapToGrid w:val="0"/>
                <w:color w:val="000000"/>
                <w:spacing w:val="6"/>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002403000030100-240300003.10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49</w:t>
            </w:r>
          </w:p>
        </w:tc>
        <w:tc>
          <w:tcPr>
            <w:tcW w:w="622" w:type="pct"/>
            <w:gridSpan w:val="2"/>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240300003.20</w:t>
            </w:r>
          </w:p>
        </w:tc>
        <w:tc>
          <w:tcPr>
            <w:tcW w:w="2479" w:type="pct"/>
            <w:gridSpan w:val="2"/>
            <w:noWrap w:val="0"/>
            <w:vAlign w:val="top"/>
          </w:tcPr>
          <w:p>
            <w:pPr>
              <w:widowControl/>
              <w:kinsoku w:val="0"/>
              <w:autoSpaceDE w:val="0"/>
              <w:autoSpaceDN w:val="0"/>
              <w:adjustRightInd w:val="0"/>
              <w:snapToGrid w:val="0"/>
              <w:spacing w:before="205" w:line="262"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Times New Roman" w:hAnsi="Times New Roman" w:eastAsia="Times New Roman" w:cs="Times New Roman"/>
                <w:snapToGrid w:val="0"/>
                <w:color w:val="000000"/>
                <w:spacing w:val="6"/>
                <w:kern w:val="0"/>
                <w:position w:val="2"/>
                <w:sz w:val="24"/>
                <w:szCs w:val="24"/>
                <w:lang w:eastAsia="en-US"/>
              </w:rPr>
              <w:t>60</w:t>
            </w:r>
            <w:r>
              <w:rPr>
                <w:rFonts w:ascii="宋体" w:hAnsi="宋体" w:eastAsia="宋体" w:cs="宋体"/>
                <w:snapToGrid w:val="0"/>
                <w:color w:val="000000"/>
                <w:spacing w:val="6"/>
                <w:kern w:val="0"/>
                <w:position w:val="2"/>
                <w:sz w:val="24"/>
                <w:szCs w:val="24"/>
                <w:lang w:eastAsia="en-US"/>
              </w:rPr>
              <w:t>钴外照射</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特殊照射</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弧形</w:t>
            </w:r>
            <w:r>
              <w:rPr>
                <w:rFonts w:hint="eastAsia" w:ascii="Times New Roman" w:hAnsi="Times New Roman" w:eastAsia="宋体" w:cs="Times New Roman"/>
                <w:snapToGrid w:val="0"/>
                <w:color w:val="000000"/>
                <w:spacing w:val="6"/>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002403000030200-240300003.20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50</w:t>
            </w:r>
          </w:p>
        </w:tc>
        <w:tc>
          <w:tcPr>
            <w:tcW w:w="622" w:type="pct"/>
            <w:gridSpan w:val="2"/>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240300003.30</w:t>
            </w:r>
          </w:p>
        </w:tc>
        <w:tc>
          <w:tcPr>
            <w:tcW w:w="2479"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Times New Roman" w:hAnsi="Times New Roman" w:eastAsia="Times New Roman" w:cs="Times New Roman"/>
                <w:snapToGrid w:val="0"/>
                <w:color w:val="000000"/>
                <w:spacing w:val="7"/>
                <w:kern w:val="0"/>
                <w:position w:val="2"/>
                <w:sz w:val="24"/>
                <w:szCs w:val="24"/>
                <w:lang w:eastAsia="en-US"/>
              </w:rPr>
              <w:t>60</w:t>
            </w:r>
            <w:r>
              <w:rPr>
                <w:rFonts w:ascii="宋体" w:hAnsi="宋体" w:eastAsia="宋体" w:cs="宋体"/>
                <w:snapToGrid w:val="0"/>
                <w:color w:val="000000"/>
                <w:spacing w:val="7"/>
                <w:kern w:val="0"/>
                <w:position w:val="2"/>
                <w:sz w:val="24"/>
                <w:szCs w:val="24"/>
                <w:lang w:eastAsia="en-US"/>
              </w:rPr>
              <w:t>钴外照射</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特殊照射</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楔形滤板</w:t>
            </w:r>
            <w:r>
              <w:rPr>
                <w:rFonts w:hint="eastAsia" w:ascii="Times New Roman" w:hAnsi="Times New Roman" w:eastAsia="宋体" w:cs="Times New Roman"/>
                <w:snapToGrid w:val="0"/>
                <w:color w:val="000000"/>
                <w:spacing w:val="7"/>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002403000030300-240300003.30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51</w:t>
            </w:r>
          </w:p>
        </w:tc>
        <w:tc>
          <w:tcPr>
            <w:tcW w:w="622" w:type="pct"/>
            <w:gridSpan w:val="2"/>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240300004</w:t>
            </w:r>
          </w:p>
        </w:tc>
        <w:tc>
          <w:tcPr>
            <w:tcW w:w="2479" w:type="pct"/>
            <w:gridSpan w:val="2"/>
            <w:noWrap w:val="0"/>
            <w:vAlign w:val="top"/>
          </w:tcPr>
          <w:p>
            <w:pPr>
              <w:widowControl/>
              <w:kinsoku w:val="0"/>
              <w:autoSpaceDE w:val="0"/>
              <w:autoSpaceDN w:val="0"/>
              <w:adjustRightInd w:val="0"/>
              <w:snapToGrid w:val="0"/>
              <w:spacing w:before="207"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直线加速器放疗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固定照射</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002403000040000-240300004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52</w:t>
            </w:r>
          </w:p>
        </w:tc>
        <w:tc>
          <w:tcPr>
            <w:tcW w:w="622" w:type="pct"/>
            <w:gridSpan w:val="2"/>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240300004.01</w:t>
            </w:r>
          </w:p>
        </w:tc>
        <w:tc>
          <w:tcPr>
            <w:tcW w:w="2479" w:type="pct"/>
            <w:gridSpan w:val="2"/>
            <w:noWrap w:val="0"/>
            <w:vAlign w:val="top"/>
          </w:tcPr>
          <w:p>
            <w:pPr>
              <w:widowControl/>
              <w:kinsoku w:val="0"/>
              <w:autoSpaceDE w:val="0"/>
              <w:autoSpaceDN w:val="0"/>
              <w:adjustRightInd w:val="0"/>
              <w:snapToGrid w:val="0"/>
              <w:spacing w:before="207" w:line="261" w:lineRule="exact"/>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position w:val="2"/>
                <w:sz w:val="24"/>
                <w:szCs w:val="24"/>
                <w:lang w:eastAsia="en-US"/>
              </w:rPr>
              <w:t>直线加速器放疗</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固定照射</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使用多叶光栅模拟不规则野加收</w:t>
            </w:r>
          </w:p>
        </w:tc>
        <w:tc>
          <w:tcPr>
            <w:tcW w:w="1565"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002403000040000-240300004.01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53</w:t>
            </w:r>
          </w:p>
        </w:tc>
        <w:tc>
          <w:tcPr>
            <w:tcW w:w="622" w:type="pct"/>
            <w:gridSpan w:val="2"/>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240300004.02</w:t>
            </w:r>
          </w:p>
        </w:tc>
        <w:tc>
          <w:tcPr>
            <w:tcW w:w="2479" w:type="pct"/>
            <w:gridSpan w:val="2"/>
            <w:noWrap w:val="0"/>
            <w:vAlign w:val="top"/>
          </w:tcPr>
          <w:p>
            <w:pPr>
              <w:widowControl/>
              <w:kinsoku w:val="0"/>
              <w:autoSpaceDE w:val="0"/>
              <w:autoSpaceDN w:val="0"/>
              <w:adjustRightInd w:val="0"/>
              <w:snapToGrid w:val="0"/>
              <w:spacing w:before="206" w:line="261" w:lineRule="exact"/>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position w:val="2"/>
                <w:sz w:val="24"/>
                <w:szCs w:val="24"/>
                <w:lang w:eastAsia="en-US"/>
              </w:rPr>
              <w:t>直线加速器放疗</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固定照射</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使用个体化铅档块模拟不规则野加收</w:t>
            </w:r>
          </w:p>
        </w:tc>
        <w:tc>
          <w:tcPr>
            <w:tcW w:w="1565" w:type="pct"/>
            <w:gridSpan w:val="2"/>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002403000040000-240300004.02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54</w:t>
            </w:r>
          </w:p>
        </w:tc>
        <w:tc>
          <w:tcPr>
            <w:tcW w:w="622" w:type="pct"/>
            <w:gridSpan w:val="2"/>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240300005</w:t>
            </w:r>
          </w:p>
        </w:tc>
        <w:tc>
          <w:tcPr>
            <w:tcW w:w="2479" w:type="pct"/>
            <w:gridSpan w:val="2"/>
            <w:noWrap w:val="0"/>
            <w:vAlign w:val="top"/>
          </w:tcPr>
          <w:p>
            <w:pPr>
              <w:widowControl/>
              <w:kinsoku w:val="0"/>
              <w:autoSpaceDE w:val="0"/>
              <w:autoSpaceDN w:val="0"/>
              <w:adjustRightInd w:val="0"/>
              <w:snapToGrid w:val="0"/>
              <w:spacing w:before="206"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直线加速器放疗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特殊照射</w:t>
            </w:r>
            <w:r>
              <w:rPr>
                <w:rFonts w:hint="eastAsia" w:ascii="Times New Roman" w:hAnsi="Times New Roman" w:eastAsia="宋体" w:cs="Times New Roman"/>
                <w:snapToGrid w:val="0"/>
                <w:color w:val="000000"/>
                <w:spacing w:val="8"/>
                <w:kern w:val="0"/>
                <w:position w:val="2"/>
                <w:sz w:val="24"/>
                <w:szCs w:val="24"/>
                <w:lang w:eastAsia="zh-CN"/>
              </w:rPr>
              <w:t>）</w:t>
            </w:r>
          </w:p>
        </w:tc>
        <w:tc>
          <w:tcPr>
            <w:tcW w:w="1565" w:type="pct"/>
            <w:gridSpan w:val="2"/>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002403000050000-240300005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55</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240300005.10</w:t>
            </w:r>
          </w:p>
        </w:tc>
        <w:tc>
          <w:tcPr>
            <w:tcW w:w="2478" w:type="pct"/>
            <w:gridSpan w:val="2"/>
            <w:noWrap w:val="0"/>
            <w:vAlign w:val="top"/>
          </w:tcPr>
          <w:p>
            <w:pPr>
              <w:widowControl/>
              <w:kinsoku w:val="0"/>
              <w:autoSpaceDE w:val="0"/>
              <w:autoSpaceDN w:val="0"/>
              <w:adjustRightInd w:val="0"/>
              <w:snapToGrid w:val="0"/>
              <w:spacing w:before="205" w:line="262"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直线加速器放疗</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特殊照射</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旋转</w:t>
            </w:r>
            <w:r>
              <w:rPr>
                <w:rFonts w:hint="eastAsia" w:ascii="Times New Roman" w:hAnsi="Times New Roman" w:eastAsia="宋体" w:cs="Times New Roman"/>
                <w:snapToGrid w:val="0"/>
                <w:color w:val="000000"/>
                <w:spacing w:val="7"/>
                <w:kern w:val="0"/>
                <w:position w:val="2"/>
                <w:sz w:val="24"/>
                <w:szCs w:val="24"/>
                <w:lang w:eastAsia="zh-CN"/>
              </w:rPr>
              <w:t>）</w:t>
            </w:r>
          </w:p>
        </w:tc>
        <w:tc>
          <w:tcPr>
            <w:tcW w:w="1564" w:type="pct"/>
            <w:gridSpan w:val="2"/>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002403000050100-240300005.10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7"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56</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240300005.20</w:t>
            </w:r>
          </w:p>
        </w:tc>
        <w:tc>
          <w:tcPr>
            <w:tcW w:w="2478" w:type="pct"/>
            <w:gridSpan w:val="2"/>
            <w:noWrap w:val="0"/>
            <w:vAlign w:val="top"/>
          </w:tcPr>
          <w:p>
            <w:pPr>
              <w:widowControl/>
              <w:kinsoku w:val="0"/>
              <w:autoSpaceDE w:val="0"/>
              <w:autoSpaceDN w:val="0"/>
              <w:adjustRightInd w:val="0"/>
              <w:snapToGrid w:val="0"/>
              <w:spacing w:before="205"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直线加速器放疗</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特殊照射</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门控</w:t>
            </w:r>
            <w:r>
              <w:rPr>
                <w:rFonts w:hint="eastAsia" w:ascii="Times New Roman" w:hAnsi="Times New Roman" w:eastAsia="宋体" w:cs="Times New Roman"/>
                <w:snapToGrid w:val="0"/>
                <w:color w:val="000000"/>
                <w:spacing w:val="7"/>
                <w:kern w:val="0"/>
                <w:position w:val="2"/>
                <w:sz w:val="24"/>
                <w:szCs w:val="24"/>
                <w:lang w:eastAsia="zh-CN"/>
              </w:rPr>
              <w:t>）</w:t>
            </w:r>
          </w:p>
        </w:tc>
        <w:tc>
          <w:tcPr>
            <w:tcW w:w="1564"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002403000050200-240300005.20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After w:w="2" w:type="pct"/>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57</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240300005.30</w:t>
            </w:r>
          </w:p>
        </w:tc>
        <w:tc>
          <w:tcPr>
            <w:tcW w:w="2478" w:type="pct"/>
            <w:gridSpan w:val="2"/>
            <w:noWrap w:val="0"/>
            <w:vAlign w:val="top"/>
          </w:tcPr>
          <w:p>
            <w:pPr>
              <w:widowControl/>
              <w:kinsoku w:val="0"/>
              <w:autoSpaceDE w:val="0"/>
              <w:autoSpaceDN w:val="0"/>
              <w:adjustRightInd w:val="0"/>
              <w:snapToGrid w:val="0"/>
              <w:spacing w:before="205"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直线加速器放疗</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特殊照射</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弧形</w:t>
            </w:r>
            <w:r>
              <w:rPr>
                <w:rFonts w:hint="eastAsia" w:ascii="Times New Roman" w:hAnsi="Times New Roman" w:eastAsia="宋体" w:cs="Times New Roman"/>
                <w:snapToGrid w:val="0"/>
                <w:color w:val="000000"/>
                <w:spacing w:val="7"/>
                <w:kern w:val="0"/>
                <w:position w:val="2"/>
                <w:sz w:val="24"/>
                <w:szCs w:val="24"/>
                <w:lang w:eastAsia="zh-CN"/>
              </w:rPr>
              <w:t>）</w:t>
            </w:r>
          </w:p>
        </w:tc>
        <w:tc>
          <w:tcPr>
            <w:tcW w:w="1564"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002403000050300-240300005.30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58</w:t>
            </w:r>
          </w:p>
        </w:tc>
        <w:tc>
          <w:tcPr>
            <w:tcW w:w="622" w:type="pct"/>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240300005.40</w:t>
            </w:r>
          </w:p>
        </w:tc>
        <w:tc>
          <w:tcPr>
            <w:tcW w:w="2478" w:type="pct"/>
            <w:gridSpan w:val="2"/>
            <w:noWrap w:val="0"/>
            <w:vAlign w:val="top"/>
          </w:tcPr>
          <w:p>
            <w:pPr>
              <w:widowControl/>
              <w:kinsoku w:val="0"/>
              <w:autoSpaceDE w:val="0"/>
              <w:autoSpaceDN w:val="0"/>
              <w:adjustRightInd w:val="0"/>
              <w:snapToGrid w:val="0"/>
              <w:spacing w:before="203" w:line="261" w:lineRule="exact"/>
              <w:ind w:left="11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直线加速器放疗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特殊照射</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楔形滤板</w:t>
            </w:r>
            <w:r>
              <w:rPr>
                <w:rFonts w:hint="eastAsia" w:ascii="Times New Roman" w:hAnsi="Times New Roman" w:eastAsia="宋体" w:cs="Times New Roman"/>
                <w:snapToGrid w:val="0"/>
                <w:color w:val="000000"/>
                <w:spacing w:val="8"/>
                <w:kern w:val="0"/>
                <w:position w:val="2"/>
                <w:sz w:val="24"/>
                <w:szCs w:val="24"/>
                <w:lang w:eastAsia="zh-CN"/>
              </w:rPr>
              <w:t>）</w:t>
            </w:r>
          </w:p>
        </w:tc>
        <w:tc>
          <w:tcPr>
            <w:tcW w:w="1564" w:type="pct"/>
            <w:gridSpan w:val="2"/>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002403000050400-240300005.40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After w:w="2"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59</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240300006</w:t>
            </w:r>
          </w:p>
        </w:tc>
        <w:tc>
          <w:tcPr>
            <w:tcW w:w="2478" w:type="pct"/>
            <w:gridSpan w:val="2"/>
            <w:noWrap w:val="0"/>
            <w:vAlign w:val="top"/>
          </w:tcPr>
          <w:p>
            <w:pPr>
              <w:widowControl/>
              <w:kinsoku w:val="0"/>
              <w:autoSpaceDE w:val="0"/>
              <w:autoSpaceDN w:val="0"/>
              <w:adjustRightInd w:val="0"/>
              <w:snapToGrid w:val="0"/>
              <w:spacing w:before="233" w:line="230"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直线加速器适形治疗</w:t>
            </w:r>
          </w:p>
        </w:tc>
        <w:tc>
          <w:tcPr>
            <w:tcW w:w="1564"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002403000060000-240300006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60</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240300007</w:t>
            </w:r>
          </w:p>
        </w:tc>
        <w:tc>
          <w:tcPr>
            <w:tcW w:w="2478" w:type="pct"/>
            <w:gridSpan w:val="2"/>
            <w:noWrap w:val="0"/>
            <w:vAlign w:val="top"/>
          </w:tcPr>
          <w:p>
            <w:pPr>
              <w:widowControl/>
              <w:kinsoku w:val="0"/>
              <w:autoSpaceDE w:val="0"/>
              <w:autoSpaceDN w:val="0"/>
              <w:adjustRightInd w:val="0"/>
              <w:snapToGrid w:val="0"/>
              <w:spacing w:before="233" w:line="230" w:lineRule="auto"/>
              <w:ind w:left="106"/>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5"/>
                <w:kern w:val="0"/>
                <w:sz w:val="24"/>
                <w:szCs w:val="24"/>
                <w:lang w:eastAsia="en-US"/>
              </w:rPr>
              <w:t>X</w:t>
            </w:r>
            <w:r>
              <w:rPr>
                <w:rFonts w:ascii="宋体" w:hAnsi="宋体" w:eastAsia="宋体" w:cs="宋体"/>
                <w:snapToGrid w:val="0"/>
                <w:color w:val="000000"/>
                <w:spacing w:val="5"/>
                <w:kern w:val="0"/>
                <w:sz w:val="24"/>
                <w:szCs w:val="24"/>
                <w:lang w:eastAsia="en-US"/>
              </w:rPr>
              <w:t>刀治疗</w:t>
            </w:r>
          </w:p>
        </w:tc>
        <w:tc>
          <w:tcPr>
            <w:tcW w:w="1564"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002403000070000-240300007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After w:w="2"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61</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240300007.01</w:t>
            </w:r>
          </w:p>
        </w:tc>
        <w:tc>
          <w:tcPr>
            <w:tcW w:w="2478" w:type="pct"/>
            <w:gridSpan w:val="2"/>
            <w:noWrap w:val="0"/>
            <w:vAlign w:val="top"/>
          </w:tcPr>
          <w:p>
            <w:pPr>
              <w:widowControl/>
              <w:kinsoku w:val="0"/>
              <w:autoSpaceDE w:val="0"/>
              <w:autoSpaceDN w:val="0"/>
              <w:adjustRightInd w:val="0"/>
              <w:snapToGrid w:val="0"/>
              <w:spacing w:before="205" w:line="261" w:lineRule="exact"/>
              <w:ind w:left="106"/>
              <w:jc w:val="left"/>
              <w:textAlignment w:val="baseline"/>
              <w:rPr>
                <w:rFonts w:hint="eastAsia" w:ascii="Times New Roman" w:hAnsi="Times New Roman" w:eastAsia="宋体" w:cs="Times New Roman"/>
                <w:snapToGrid w:val="0"/>
                <w:color w:val="000000"/>
                <w:kern w:val="0"/>
                <w:sz w:val="24"/>
                <w:szCs w:val="24"/>
                <w:lang w:eastAsia="zh-CN"/>
              </w:rPr>
            </w:pPr>
            <w:r>
              <w:rPr>
                <w:rFonts w:ascii="Times New Roman" w:hAnsi="Times New Roman" w:eastAsia="Times New Roman" w:cs="Times New Roman"/>
                <w:snapToGrid w:val="0"/>
                <w:color w:val="000000"/>
                <w:spacing w:val="7"/>
                <w:kern w:val="0"/>
                <w:position w:val="2"/>
                <w:sz w:val="24"/>
                <w:szCs w:val="24"/>
                <w:lang w:eastAsia="en-US"/>
              </w:rPr>
              <w:t>X</w:t>
            </w:r>
            <w:r>
              <w:rPr>
                <w:rFonts w:ascii="宋体" w:hAnsi="宋体" w:eastAsia="宋体" w:cs="宋体"/>
                <w:snapToGrid w:val="0"/>
                <w:color w:val="000000"/>
                <w:spacing w:val="7"/>
                <w:kern w:val="0"/>
                <w:position w:val="2"/>
                <w:sz w:val="24"/>
                <w:szCs w:val="24"/>
                <w:lang w:eastAsia="en-US"/>
              </w:rPr>
              <w:t>刀治疗</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超过</w:t>
            </w:r>
            <w:r>
              <w:rPr>
                <w:rFonts w:ascii="Times New Roman" w:hAnsi="Times New Roman" w:eastAsia="Times New Roman" w:cs="Times New Roman"/>
                <w:snapToGrid w:val="0"/>
                <w:color w:val="000000"/>
                <w:spacing w:val="7"/>
                <w:kern w:val="0"/>
                <w:position w:val="2"/>
                <w:sz w:val="24"/>
                <w:szCs w:val="24"/>
                <w:lang w:eastAsia="en-US"/>
              </w:rPr>
              <w:t>6</w:t>
            </w:r>
            <w:r>
              <w:rPr>
                <w:rFonts w:ascii="宋体" w:hAnsi="宋体" w:eastAsia="宋体" w:cs="宋体"/>
                <w:snapToGrid w:val="0"/>
                <w:color w:val="000000"/>
                <w:spacing w:val="7"/>
                <w:kern w:val="0"/>
                <w:position w:val="2"/>
                <w:sz w:val="24"/>
                <w:szCs w:val="24"/>
                <w:lang w:eastAsia="en-US"/>
              </w:rPr>
              <w:t>个靶点，增加一个靶点加收</w:t>
            </w:r>
            <w:r>
              <w:rPr>
                <w:rFonts w:hint="eastAsia" w:ascii="Times New Roman" w:hAnsi="Times New Roman" w:eastAsia="宋体" w:cs="Times New Roman"/>
                <w:snapToGrid w:val="0"/>
                <w:color w:val="000000"/>
                <w:spacing w:val="7"/>
                <w:kern w:val="0"/>
                <w:position w:val="2"/>
                <w:sz w:val="24"/>
                <w:szCs w:val="24"/>
                <w:lang w:eastAsia="zh-CN"/>
              </w:rPr>
              <w:t>）</w:t>
            </w:r>
          </w:p>
        </w:tc>
        <w:tc>
          <w:tcPr>
            <w:tcW w:w="1564"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002403000070000-240300007.01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62</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240300008a</w:t>
            </w:r>
          </w:p>
        </w:tc>
        <w:tc>
          <w:tcPr>
            <w:tcW w:w="2478" w:type="pct"/>
            <w:gridSpan w:val="2"/>
            <w:noWrap w:val="0"/>
            <w:vAlign w:val="top"/>
          </w:tcPr>
          <w:p>
            <w:pPr>
              <w:widowControl/>
              <w:kinsoku w:val="0"/>
              <w:autoSpaceDE w:val="0"/>
              <w:autoSpaceDN w:val="0"/>
              <w:adjustRightInd w:val="0"/>
              <w:snapToGrid w:val="0"/>
              <w:spacing w:before="234" w:line="230"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伽玛刀治疗</w:t>
            </w:r>
          </w:p>
        </w:tc>
        <w:tc>
          <w:tcPr>
            <w:tcW w:w="1564" w:type="pct"/>
            <w:gridSpan w:val="2"/>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002403000080000-240300008a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63</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240300008a.01</w:t>
            </w:r>
          </w:p>
        </w:tc>
        <w:tc>
          <w:tcPr>
            <w:tcW w:w="2478" w:type="pct"/>
            <w:gridSpan w:val="2"/>
            <w:noWrap w:val="0"/>
            <w:vAlign w:val="top"/>
          </w:tcPr>
          <w:p>
            <w:pPr>
              <w:widowControl/>
              <w:kinsoku w:val="0"/>
              <w:autoSpaceDE w:val="0"/>
              <w:autoSpaceDN w:val="0"/>
              <w:adjustRightInd w:val="0"/>
              <w:snapToGrid w:val="0"/>
              <w:spacing w:before="205" w:line="261" w:lineRule="exact"/>
              <w:ind w:left="112"/>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伽玛刀治疗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超过</w:t>
            </w:r>
            <w:r>
              <w:rPr>
                <w:rFonts w:ascii="Times New Roman" w:hAnsi="Times New Roman" w:eastAsia="Times New Roman" w:cs="Times New Roman"/>
                <w:snapToGrid w:val="0"/>
                <w:color w:val="000000"/>
                <w:spacing w:val="8"/>
                <w:kern w:val="0"/>
                <w:position w:val="2"/>
                <w:sz w:val="24"/>
                <w:szCs w:val="24"/>
                <w:lang w:eastAsia="en-US"/>
              </w:rPr>
              <w:t>2</w:t>
            </w:r>
            <w:r>
              <w:rPr>
                <w:rFonts w:ascii="宋体" w:hAnsi="宋体" w:eastAsia="宋体" w:cs="宋体"/>
                <w:snapToGrid w:val="0"/>
                <w:color w:val="000000"/>
                <w:spacing w:val="8"/>
                <w:kern w:val="0"/>
                <w:position w:val="2"/>
                <w:sz w:val="24"/>
                <w:szCs w:val="24"/>
                <w:lang w:eastAsia="en-US"/>
              </w:rPr>
              <w:t>个靶点，增加一个靶点加收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1564"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002403000080000-240300008a.01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64</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240300008b</w:t>
            </w:r>
          </w:p>
        </w:tc>
        <w:tc>
          <w:tcPr>
            <w:tcW w:w="2478" w:type="pct"/>
            <w:gridSpan w:val="2"/>
            <w:noWrap w:val="0"/>
            <w:vAlign w:val="top"/>
          </w:tcPr>
          <w:p>
            <w:pPr>
              <w:widowControl/>
              <w:kinsoku w:val="0"/>
              <w:autoSpaceDE w:val="0"/>
              <w:autoSpaceDN w:val="0"/>
              <w:adjustRightInd w:val="0"/>
              <w:snapToGrid w:val="0"/>
              <w:spacing w:before="207" w:line="261" w:lineRule="exact"/>
              <w:ind w:left="112"/>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伽玛刀治疗</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全身</w:t>
            </w:r>
            <w:r>
              <w:rPr>
                <w:rFonts w:hint="eastAsia" w:ascii="Times New Roman" w:hAnsi="Times New Roman" w:eastAsia="宋体" w:cs="Times New Roman"/>
                <w:snapToGrid w:val="0"/>
                <w:color w:val="000000"/>
                <w:spacing w:val="7"/>
                <w:kern w:val="0"/>
                <w:position w:val="2"/>
                <w:sz w:val="24"/>
                <w:szCs w:val="24"/>
                <w:lang w:eastAsia="zh-CN"/>
              </w:rPr>
              <w:t>）</w:t>
            </w:r>
          </w:p>
        </w:tc>
        <w:tc>
          <w:tcPr>
            <w:tcW w:w="1564"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002403000080000-240300008b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65</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240300008b.01</w:t>
            </w:r>
          </w:p>
        </w:tc>
        <w:tc>
          <w:tcPr>
            <w:tcW w:w="2478" w:type="pct"/>
            <w:gridSpan w:val="2"/>
            <w:noWrap w:val="0"/>
            <w:vAlign w:val="top"/>
          </w:tcPr>
          <w:p>
            <w:pPr>
              <w:widowControl/>
              <w:kinsoku w:val="0"/>
              <w:autoSpaceDE w:val="0"/>
              <w:autoSpaceDN w:val="0"/>
              <w:adjustRightInd w:val="0"/>
              <w:snapToGrid w:val="0"/>
              <w:spacing w:before="207" w:line="261" w:lineRule="exact"/>
              <w:ind w:left="112"/>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伽玛刀治疗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每增加一次放射治疗收取</w:t>
            </w:r>
            <w:r>
              <w:rPr>
                <w:rFonts w:hint="eastAsia" w:ascii="Times New Roman" w:hAnsi="Times New Roman" w:eastAsia="宋体" w:cs="Times New Roman"/>
                <w:snapToGrid w:val="0"/>
                <w:color w:val="000000"/>
                <w:spacing w:val="8"/>
                <w:kern w:val="0"/>
                <w:position w:val="2"/>
                <w:sz w:val="24"/>
                <w:szCs w:val="24"/>
                <w:lang w:eastAsia="zh-CN"/>
              </w:rPr>
              <w:t>）</w:t>
            </w:r>
          </w:p>
        </w:tc>
        <w:tc>
          <w:tcPr>
            <w:tcW w:w="1564"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002403000080000-240300008b.01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66</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240300009</w:t>
            </w:r>
          </w:p>
        </w:tc>
        <w:tc>
          <w:tcPr>
            <w:tcW w:w="2478" w:type="pct"/>
            <w:gridSpan w:val="2"/>
            <w:noWrap w:val="0"/>
            <w:vAlign w:val="top"/>
          </w:tcPr>
          <w:p>
            <w:pPr>
              <w:widowControl/>
              <w:kinsoku w:val="0"/>
              <w:autoSpaceDE w:val="0"/>
              <w:autoSpaceDN w:val="0"/>
              <w:adjustRightInd w:val="0"/>
              <w:snapToGrid w:val="0"/>
              <w:spacing w:before="235" w:line="230"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不规则野大面积照射</w:t>
            </w:r>
          </w:p>
        </w:tc>
        <w:tc>
          <w:tcPr>
            <w:tcW w:w="1564" w:type="pct"/>
            <w:gridSpan w:val="2"/>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002403000090000-240300009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67</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240300010</w:t>
            </w:r>
          </w:p>
        </w:tc>
        <w:tc>
          <w:tcPr>
            <w:tcW w:w="2478" w:type="pct"/>
            <w:gridSpan w:val="2"/>
            <w:noWrap w:val="0"/>
            <w:vAlign w:val="top"/>
          </w:tcPr>
          <w:p>
            <w:pPr>
              <w:widowControl/>
              <w:kinsoku w:val="0"/>
              <w:autoSpaceDE w:val="0"/>
              <w:autoSpaceDN w:val="0"/>
              <w:adjustRightInd w:val="0"/>
              <w:snapToGrid w:val="0"/>
              <w:spacing w:before="235"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半身照射</w:t>
            </w:r>
          </w:p>
        </w:tc>
        <w:tc>
          <w:tcPr>
            <w:tcW w:w="1564" w:type="pct"/>
            <w:gridSpan w:val="2"/>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002403000100000-240300010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68</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240300011</w:t>
            </w:r>
          </w:p>
        </w:tc>
        <w:tc>
          <w:tcPr>
            <w:tcW w:w="2478" w:type="pct"/>
            <w:gridSpan w:val="2"/>
            <w:noWrap w:val="0"/>
            <w:vAlign w:val="top"/>
          </w:tcPr>
          <w:p>
            <w:pPr>
              <w:widowControl/>
              <w:kinsoku w:val="0"/>
              <w:autoSpaceDE w:val="0"/>
              <w:autoSpaceDN w:val="0"/>
              <w:adjustRightInd w:val="0"/>
              <w:snapToGrid w:val="0"/>
              <w:spacing w:before="205" w:line="262" w:lineRule="exact"/>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2"/>
                <w:kern w:val="0"/>
                <w:position w:val="1"/>
                <w:sz w:val="24"/>
                <w:szCs w:val="24"/>
                <w:lang w:eastAsia="en-US"/>
              </w:rPr>
              <w:t>全身</w:t>
            </w:r>
            <w:r>
              <w:rPr>
                <w:rFonts w:ascii="Times New Roman" w:hAnsi="Times New Roman" w:eastAsia="Times New Roman" w:cs="Times New Roman"/>
                <w:snapToGrid w:val="0"/>
                <w:color w:val="000000"/>
                <w:spacing w:val="12"/>
                <w:kern w:val="0"/>
                <w:position w:val="1"/>
                <w:sz w:val="24"/>
                <w:szCs w:val="24"/>
                <w:lang w:eastAsia="en-US"/>
              </w:rPr>
              <w:t>60</w:t>
            </w:r>
            <w:r>
              <w:rPr>
                <w:rFonts w:ascii="宋体" w:hAnsi="宋体" w:eastAsia="宋体" w:cs="宋体"/>
                <w:snapToGrid w:val="0"/>
                <w:color w:val="000000"/>
                <w:spacing w:val="12"/>
                <w:kern w:val="0"/>
                <w:position w:val="1"/>
                <w:sz w:val="24"/>
                <w:szCs w:val="24"/>
                <w:lang w:eastAsia="en-US"/>
              </w:rPr>
              <w:t>钴照射</w:t>
            </w:r>
          </w:p>
        </w:tc>
        <w:tc>
          <w:tcPr>
            <w:tcW w:w="1564" w:type="pct"/>
            <w:gridSpan w:val="2"/>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002403000110000-240300011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7"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69</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240300012</w:t>
            </w:r>
          </w:p>
        </w:tc>
        <w:tc>
          <w:tcPr>
            <w:tcW w:w="2478" w:type="pct"/>
            <w:gridSpan w:val="2"/>
            <w:noWrap w:val="0"/>
            <w:vAlign w:val="top"/>
          </w:tcPr>
          <w:p>
            <w:pPr>
              <w:widowControl/>
              <w:kinsoku w:val="0"/>
              <w:autoSpaceDE w:val="0"/>
              <w:autoSpaceDN w:val="0"/>
              <w:adjustRightInd w:val="0"/>
              <w:snapToGrid w:val="0"/>
              <w:spacing w:before="234"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全身</w:t>
            </w:r>
            <w:r>
              <w:rPr>
                <w:rFonts w:ascii="Times New Roman" w:hAnsi="Times New Roman" w:eastAsia="Times New Roman" w:cs="Times New Roman"/>
                <w:snapToGrid w:val="0"/>
                <w:color w:val="000000"/>
                <w:spacing w:val="5"/>
                <w:kern w:val="0"/>
                <w:sz w:val="24"/>
                <w:szCs w:val="24"/>
                <w:lang w:eastAsia="en-US"/>
              </w:rPr>
              <w:t>X</w:t>
            </w:r>
            <w:r>
              <w:rPr>
                <w:rFonts w:ascii="宋体" w:hAnsi="宋体" w:eastAsia="宋体" w:cs="宋体"/>
                <w:snapToGrid w:val="0"/>
                <w:color w:val="000000"/>
                <w:spacing w:val="5"/>
                <w:kern w:val="0"/>
                <w:sz w:val="24"/>
                <w:szCs w:val="24"/>
                <w:lang w:eastAsia="en-US"/>
              </w:rPr>
              <w:t>线照射</w:t>
            </w:r>
          </w:p>
        </w:tc>
        <w:tc>
          <w:tcPr>
            <w:tcW w:w="1564"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002403000120000-240300012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After w:w="2" w:type="pct"/>
          <w:trHeight w:val="669"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70</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240300013</w:t>
            </w:r>
          </w:p>
        </w:tc>
        <w:tc>
          <w:tcPr>
            <w:tcW w:w="2478" w:type="pct"/>
            <w:gridSpan w:val="2"/>
            <w:noWrap w:val="0"/>
            <w:vAlign w:val="top"/>
          </w:tcPr>
          <w:p>
            <w:pPr>
              <w:widowControl/>
              <w:kinsoku w:val="0"/>
              <w:autoSpaceDE w:val="0"/>
              <w:autoSpaceDN w:val="0"/>
              <w:adjustRightInd w:val="0"/>
              <w:snapToGrid w:val="0"/>
              <w:spacing w:before="234"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全身电子线照射</w:t>
            </w:r>
          </w:p>
        </w:tc>
        <w:tc>
          <w:tcPr>
            <w:tcW w:w="1564"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002403000130000-240300013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71</w:t>
            </w:r>
          </w:p>
        </w:tc>
        <w:tc>
          <w:tcPr>
            <w:tcW w:w="622" w:type="pct"/>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240300014</w:t>
            </w:r>
          </w:p>
        </w:tc>
        <w:tc>
          <w:tcPr>
            <w:tcW w:w="2478" w:type="pct"/>
            <w:gridSpan w:val="2"/>
            <w:noWrap w:val="0"/>
            <w:vAlign w:val="top"/>
          </w:tcPr>
          <w:p>
            <w:pPr>
              <w:widowControl/>
              <w:kinsoku w:val="0"/>
              <w:autoSpaceDE w:val="0"/>
              <w:autoSpaceDN w:val="0"/>
              <w:adjustRightInd w:val="0"/>
              <w:snapToGrid w:val="0"/>
              <w:spacing w:before="232"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术中放疗</w:t>
            </w:r>
          </w:p>
        </w:tc>
        <w:tc>
          <w:tcPr>
            <w:tcW w:w="1564" w:type="pct"/>
            <w:gridSpan w:val="2"/>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002403000140000-240300014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After w:w="2"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72</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240300015a</w:t>
            </w:r>
          </w:p>
        </w:tc>
        <w:tc>
          <w:tcPr>
            <w:tcW w:w="2478" w:type="pct"/>
            <w:gridSpan w:val="2"/>
            <w:noWrap w:val="0"/>
            <w:vAlign w:val="top"/>
          </w:tcPr>
          <w:p>
            <w:pPr>
              <w:widowControl/>
              <w:kinsoku w:val="0"/>
              <w:autoSpaceDE w:val="0"/>
              <w:autoSpaceDN w:val="0"/>
              <w:adjustRightInd w:val="0"/>
              <w:snapToGrid w:val="0"/>
              <w:spacing w:before="233"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适形放射治疗</w:t>
            </w:r>
          </w:p>
        </w:tc>
        <w:tc>
          <w:tcPr>
            <w:tcW w:w="1564"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002403000150000-240300015a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73</w:t>
            </w:r>
          </w:p>
        </w:tc>
        <w:tc>
          <w:tcPr>
            <w:tcW w:w="622" w:type="pct"/>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240300015b</w:t>
            </w:r>
          </w:p>
        </w:tc>
        <w:tc>
          <w:tcPr>
            <w:tcW w:w="2478" w:type="pct"/>
            <w:gridSpan w:val="2"/>
            <w:noWrap w:val="0"/>
            <w:vAlign w:val="top"/>
          </w:tcPr>
          <w:p>
            <w:pPr>
              <w:widowControl/>
              <w:kinsoku w:val="0"/>
              <w:autoSpaceDE w:val="0"/>
              <w:autoSpaceDN w:val="0"/>
              <w:adjustRightInd w:val="0"/>
              <w:snapToGrid w:val="0"/>
              <w:spacing w:before="233" w:line="230"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调强放射治疗</w:t>
            </w:r>
          </w:p>
        </w:tc>
        <w:tc>
          <w:tcPr>
            <w:tcW w:w="1564" w:type="pct"/>
            <w:gridSpan w:val="2"/>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002403000150000-240300015b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After w:w="2" w:type="pct"/>
          <w:trHeight w:val="664"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74</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240300016</w:t>
            </w:r>
          </w:p>
        </w:tc>
        <w:tc>
          <w:tcPr>
            <w:tcW w:w="2478" w:type="pct"/>
            <w:gridSpan w:val="2"/>
            <w:noWrap w:val="0"/>
            <w:vAlign w:val="top"/>
          </w:tcPr>
          <w:p>
            <w:pPr>
              <w:widowControl/>
              <w:kinsoku w:val="0"/>
              <w:autoSpaceDE w:val="0"/>
              <w:autoSpaceDN w:val="0"/>
              <w:adjustRightInd w:val="0"/>
              <w:snapToGrid w:val="0"/>
              <w:spacing w:before="234"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快中子外照射</w:t>
            </w:r>
          </w:p>
        </w:tc>
        <w:tc>
          <w:tcPr>
            <w:tcW w:w="1564"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002403000160000-240300016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75</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240300017</w:t>
            </w:r>
          </w:p>
        </w:tc>
        <w:tc>
          <w:tcPr>
            <w:tcW w:w="2478" w:type="pct"/>
            <w:gridSpan w:val="2"/>
            <w:noWrap w:val="0"/>
            <w:vAlign w:val="top"/>
          </w:tcPr>
          <w:p>
            <w:pPr>
              <w:widowControl/>
              <w:kinsoku w:val="0"/>
              <w:autoSpaceDE w:val="0"/>
              <w:autoSpaceDN w:val="0"/>
              <w:adjustRightInd w:val="0"/>
              <w:snapToGrid w:val="0"/>
              <w:spacing w:before="235"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浅层</w:t>
            </w:r>
            <w:r>
              <w:rPr>
                <w:rFonts w:ascii="Times New Roman" w:hAnsi="Times New Roman" w:eastAsia="Times New Roman" w:cs="Times New Roman"/>
                <w:snapToGrid w:val="0"/>
                <w:color w:val="000000"/>
                <w:spacing w:val="7"/>
                <w:kern w:val="0"/>
                <w:sz w:val="24"/>
                <w:szCs w:val="24"/>
                <w:lang w:eastAsia="en-US"/>
              </w:rPr>
              <w:t>X</w:t>
            </w:r>
            <w:r>
              <w:rPr>
                <w:rFonts w:ascii="宋体" w:hAnsi="宋体" w:eastAsia="宋体" w:cs="宋体"/>
                <w:snapToGrid w:val="0"/>
                <w:color w:val="000000"/>
                <w:spacing w:val="7"/>
                <w:kern w:val="0"/>
                <w:sz w:val="24"/>
                <w:szCs w:val="24"/>
                <w:lang w:eastAsia="en-US"/>
              </w:rPr>
              <w:t>线放射治疗</w:t>
            </w:r>
          </w:p>
        </w:tc>
        <w:tc>
          <w:tcPr>
            <w:tcW w:w="1564" w:type="pct"/>
            <w:gridSpan w:val="2"/>
            <w:noWrap w:val="0"/>
            <w:vAlign w:val="top"/>
          </w:tcPr>
          <w:p>
            <w:pPr>
              <w:widowControl/>
              <w:kinsoku w:val="0"/>
              <w:autoSpaceDE w:val="0"/>
              <w:autoSpaceDN w:val="0"/>
              <w:adjustRightInd w:val="0"/>
              <w:snapToGrid w:val="0"/>
              <w:spacing w:before="205" w:line="262"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502403000170000-240300017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76</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240300018</w:t>
            </w:r>
          </w:p>
        </w:tc>
        <w:tc>
          <w:tcPr>
            <w:tcW w:w="2478" w:type="pct"/>
            <w:gridSpan w:val="2"/>
            <w:noWrap w:val="0"/>
            <w:vAlign w:val="top"/>
          </w:tcPr>
          <w:p>
            <w:pPr>
              <w:widowControl/>
              <w:kinsoku w:val="0"/>
              <w:autoSpaceDE w:val="0"/>
              <w:autoSpaceDN w:val="0"/>
              <w:adjustRightInd w:val="0"/>
              <w:snapToGrid w:val="0"/>
              <w:spacing w:before="234"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光子束术中放射治疗</w:t>
            </w:r>
          </w:p>
        </w:tc>
        <w:tc>
          <w:tcPr>
            <w:tcW w:w="1564"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002403000140000-240300018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77</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240300019</w:t>
            </w:r>
          </w:p>
        </w:tc>
        <w:tc>
          <w:tcPr>
            <w:tcW w:w="2478" w:type="pct"/>
            <w:gridSpan w:val="2"/>
            <w:noWrap w:val="0"/>
            <w:vAlign w:val="top"/>
          </w:tcPr>
          <w:p>
            <w:pPr>
              <w:widowControl/>
              <w:kinsoku w:val="0"/>
              <w:autoSpaceDE w:val="0"/>
              <w:autoSpaceDN w:val="0"/>
              <w:adjustRightInd w:val="0"/>
              <w:snapToGrid w:val="0"/>
              <w:spacing w:before="236"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螺旋断层调强放射治疗</w:t>
            </w:r>
          </w:p>
        </w:tc>
        <w:tc>
          <w:tcPr>
            <w:tcW w:w="1564" w:type="pct"/>
            <w:gridSpan w:val="2"/>
            <w:noWrap w:val="0"/>
            <w:vAlign w:val="top"/>
          </w:tcPr>
          <w:p>
            <w:pPr>
              <w:widowControl/>
              <w:kinsoku w:val="0"/>
              <w:autoSpaceDE w:val="0"/>
              <w:autoSpaceDN w:val="0"/>
              <w:adjustRightInd w:val="0"/>
              <w:snapToGrid w:val="0"/>
              <w:spacing w:before="207"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502403000180000-240300019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78</w:t>
            </w:r>
          </w:p>
        </w:tc>
        <w:tc>
          <w:tcPr>
            <w:tcW w:w="622" w:type="pct"/>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240300020</w:t>
            </w:r>
          </w:p>
        </w:tc>
        <w:tc>
          <w:tcPr>
            <w:tcW w:w="2478" w:type="pct"/>
            <w:gridSpan w:val="2"/>
            <w:noWrap w:val="0"/>
            <w:vAlign w:val="top"/>
          </w:tcPr>
          <w:p>
            <w:pPr>
              <w:widowControl/>
              <w:kinsoku w:val="0"/>
              <w:autoSpaceDE w:val="0"/>
              <w:autoSpaceDN w:val="0"/>
              <w:adjustRightInd w:val="0"/>
              <w:snapToGrid w:val="0"/>
              <w:spacing w:before="236" w:line="229" w:lineRule="auto"/>
              <w:ind w:left="13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图像引导的三维立体定向放射治疗</w:t>
            </w:r>
          </w:p>
        </w:tc>
        <w:tc>
          <w:tcPr>
            <w:tcW w:w="1564" w:type="pct"/>
            <w:gridSpan w:val="2"/>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002403000080000-240300020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79</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240300021</w:t>
            </w:r>
          </w:p>
        </w:tc>
        <w:tc>
          <w:tcPr>
            <w:tcW w:w="2478" w:type="pct"/>
            <w:gridSpan w:val="2"/>
            <w:noWrap w:val="0"/>
            <w:vAlign w:val="top"/>
          </w:tcPr>
          <w:p>
            <w:pPr>
              <w:widowControl/>
              <w:kinsoku w:val="0"/>
              <w:autoSpaceDE w:val="0"/>
              <w:autoSpaceDN w:val="0"/>
              <w:adjustRightInd w:val="0"/>
              <w:snapToGrid w:val="0"/>
              <w:spacing w:before="236" w:line="228" w:lineRule="auto"/>
              <w:ind w:left="106"/>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9"/>
                <w:kern w:val="0"/>
                <w:sz w:val="24"/>
                <w:szCs w:val="24"/>
                <w:lang w:eastAsia="en-US"/>
              </w:rPr>
              <w:t>X</w:t>
            </w:r>
            <w:r>
              <w:rPr>
                <w:rFonts w:ascii="宋体" w:hAnsi="宋体" w:eastAsia="宋体" w:cs="宋体"/>
                <w:snapToGrid w:val="0"/>
                <w:color w:val="000000"/>
                <w:spacing w:val="9"/>
                <w:kern w:val="0"/>
                <w:sz w:val="24"/>
                <w:szCs w:val="24"/>
                <w:lang w:eastAsia="en-US"/>
              </w:rPr>
              <w:t>射线立体定向放射外科治疗</w:t>
            </w:r>
          </w:p>
        </w:tc>
        <w:tc>
          <w:tcPr>
            <w:tcW w:w="1564" w:type="pct"/>
            <w:gridSpan w:val="2"/>
            <w:noWrap w:val="0"/>
            <w:vAlign w:val="top"/>
          </w:tcPr>
          <w:p>
            <w:pPr>
              <w:widowControl/>
              <w:kinsoku w:val="0"/>
              <w:autoSpaceDE w:val="0"/>
              <w:autoSpaceDN w:val="0"/>
              <w:adjustRightInd w:val="0"/>
              <w:snapToGrid w:val="0"/>
              <w:spacing w:before="206"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502403000170000-240300021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80</w:t>
            </w:r>
          </w:p>
        </w:tc>
        <w:tc>
          <w:tcPr>
            <w:tcW w:w="622" w:type="pct"/>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240300021.01</w:t>
            </w:r>
          </w:p>
        </w:tc>
        <w:tc>
          <w:tcPr>
            <w:tcW w:w="2478" w:type="pct"/>
            <w:gridSpan w:val="2"/>
            <w:noWrap w:val="0"/>
            <w:vAlign w:val="top"/>
          </w:tcPr>
          <w:p>
            <w:pPr>
              <w:widowControl/>
              <w:kinsoku w:val="0"/>
              <w:autoSpaceDE w:val="0"/>
              <w:autoSpaceDN w:val="0"/>
              <w:adjustRightInd w:val="0"/>
              <w:snapToGrid w:val="0"/>
              <w:spacing w:before="206" w:line="261" w:lineRule="exact"/>
              <w:ind w:left="106"/>
              <w:jc w:val="left"/>
              <w:textAlignment w:val="baseline"/>
              <w:rPr>
                <w:rFonts w:hint="eastAsia" w:ascii="Times New Roman" w:hAnsi="Times New Roman" w:eastAsia="宋体" w:cs="Times New Roman"/>
                <w:snapToGrid w:val="0"/>
                <w:color w:val="000000"/>
                <w:kern w:val="0"/>
                <w:sz w:val="24"/>
                <w:szCs w:val="24"/>
                <w:lang w:eastAsia="zh-CN"/>
              </w:rPr>
            </w:pPr>
            <w:r>
              <w:rPr>
                <w:rFonts w:ascii="Times New Roman" w:hAnsi="Times New Roman" w:eastAsia="Times New Roman" w:cs="Times New Roman"/>
                <w:snapToGrid w:val="0"/>
                <w:color w:val="000000"/>
                <w:spacing w:val="9"/>
                <w:kern w:val="0"/>
                <w:position w:val="2"/>
                <w:sz w:val="24"/>
                <w:szCs w:val="24"/>
                <w:lang w:eastAsia="en-US"/>
              </w:rPr>
              <w:t>X</w:t>
            </w:r>
            <w:r>
              <w:rPr>
                <w:rFonts w:ascii="宋体" w:hAnsi="宋体" w:eastAsia="宋体" w:cs="宋体"/>
                <w:snapToGrid w:val="0"/>
                <w:color w:val="000000"/>
                <w:spacing w:val="9"/>
                <w:kern w:val="0"/>
                <w:position w:val="2"/>
                <w:sz w:val="24"/>
                <w:szCs w:val="24"/>
                <w:lang w:eastAsia="en-US"/>
              </w:rPr>
              <w:t>射线立体定向放射外科治疗</w:t>
            </w:r>
            <w:r>
              <w:rPr>
                <w:rFonts w:hint="eastAsia" w:ascii="Times New Roman" w:hAnsi="Times New Roman" w:eastAsia="宋体" w:cs="Times New Roman"/>
                <w:snapToGrid w:val="0"/>
                <w:color w:val="000000"/>
                <w:spacing w:val="9"/>
                <w:kern w:val="0"/>
                <w:position w:val="2"/>
                <w:sz w:val="24"/>
                <w:szCs w:val="24"/>
                <w:lang w:eastAsia="zh-CN"/>
              </w:rPr>
              <w:t>（</w:t>
            </w:r>
            <w:r>
              <w:rPr>
                <w:rFonts w:ascii="宋体" w:hAnsi="宋体" w:eastAsia="宋体" w:cs="宋体"/>
                <w:snapToGrid w:val="0"/>
                <w:color w:val="000000"/>
                <w:spacing w:val="9"/>
                <w:kern w:val="0"/>
                <w:position w:val="2"/>
                <w:sz w:val="24"/>
                <w:szCs w:val="24"/>
                <w:lang w:eastAsia="en-US"/>
              </w:rPr>
              <w:t>同一患者同一疗程，首次以后每次收取</w:t>
            </w:r>
            <w:r>
              <w:rPr>
                <w:rFonts w:hint="eastAsia" w:ascii="Times New Roman" w:hAnsi="Times New Roman" w:eastAsia="宋体" w:cs="Times New Roman"/>
                <w:snapToGrid w:val="0"/>
                <w:color w:val="000000"/>
                <w:spacing w:val="9"/>
                <w:kern w:val="0"/>
                <w:position w:val="2"/>
                <w:sz w:val="24"/>
                <w:szCs w:val="24"/>
                <w:lang w:eastAsia="zh-CN"/>
              </w:rPr>
              <w:t>）</w:t>
            </w:r>
          </w:p>
        </w:tc>
        <w:tc>
          <w:tcPr>
            <w:tcW w:w="1564" w:type="pct"/>
            <w:gridSpan w:val="2"/>
            <w:noWrap w:val="0"/>
            <w:vAlign w:val="top"/>
          </w:tcPr>
          <w:p>
            <w:pPr>
              <w:widowControl/>
              <w:kinsoku w:val="0"/>
              <w:autoSpaceDE w:val="0"/>
              <w:autoSpaceDN w:val="0"/>
              <w:adjustRightInd w:val="0"/>
              <w:snapToGrid w:val="0"/>
              <w:spacing w:before="206"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502403000170000-240300021.01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After w:w="2" w:type="pct"/>
          <w:trHeight w:val="665"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81</w:t>
            </w:r>
          </w:p>
        </w:tc>
        <w:tc>
          <w:tcPr>
            <w:tcW w:w="622" w:type="pct"/>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2404</w:t>
            </w:r>
          </w:p>
        </w:tc>
        <w:tc>
          <w:tcPr>
            <w:tcW w:w="2478" w:type="pct"/>
            <w:gridSpan w:val="2"/>
            <w:noWrap w:val="0"/>
            <w:vAlign w:val="top"/>
          </w:tcPr>
          <w:p>
            <w:pPr>
              <w:widowControl/>
              <w:kinsoku w:val="0"/>
              <w:autoSpaceDE w:val="0"/>
              <w:autoSpaceDN w:val="0"/>
              <w:adjustRightInd w:val="0"/>
              <w:snapToGrid w:val="0"/>
              <w:spacing w:before="205" w:line="262" w:lineRule="exact"/>
              <w:ind w:left="10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4.</w:t>
            </w:r>
            <w:r>
              <w:rPr>
                <w:rFonts w:ascii="宋体" w:hAnsi="宋体" w:eastAsia="宋体" w:cs="宋体"/>
                <w:snapToGrid w:val="0"/>
                <w:color w:val="000000"/>
                <w:spacing w:val="7"/>
                <w:kern w:val="0"/>
                <w:position w:val="1"/>
                <w:sz w:val="24"/>
                <w:szCs w:val="24"/>
                <w:lang w:eastAsia="en-US"/>
              </w:rPr>
              <w:t>后装治疗</w:t>
            </w:r>
          </w:p>
        </w:tc>
        <w:tc>
          <w:tcPr>
            <w:tcW w:w="1564" w:type="pct"/>
            <w:gridSpan w:val="2"/>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After w:w="2" w:type="pct"/>
          <w:trHeight w:val="667" w:hRule="atLeast"/>
        </w:trPr>
        <w:tc>
          <w:tcPr>
            <w:tcW w:w="331" w:type="pct"/>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82</w:t>
            </w:r>
          </w:p>
        </w:tc>
        <w:tc>
          <w:tcPr>
            <w:tcW w:w="622" w:type="pct"/>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240400001</w:t>
            </w:r>
          </w:p>
        </w:tc>
        <w:tc>
          <w:tcPr>
            <w:tcW w:w="2478" w:type="pct"/>
            <w:gridSpan w:val="2"/>
            <w:noWrap w:val="0"/>
            <w:vAlign w:val="top"/>
          </w:tcPr>
          <w:p>
            <w:pPr>
              <w:widowControl/>
              <w:kinsoku w:val="0"/>
              <w:autoSpaceDE w:val="0"/>
              <w:autoSpaceDN w:val="0"/>
              <w:adjustRightInd w:val="0"/>
              <w:snapToGrid w:val="0"/>
              <w:spacing w:before="234"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浅表部位后装治疗</w:t>
            </w:r>
          </w:p>
        </w:tc>
        <w:tc>
          <w:tcPr>
            <w:tcW w:w="1564" w:type="pct"/>
            <w:gridSpan w:val="2"/>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002404000010000-240400001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tbl>
      <w:tblPr>
        <w:tblStyle w:val="15"/>
        <w:tblW w:w="13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708"/>
        <w:gridCol w:w="6930"/>
        <w:gridCol w:w="4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83</w:t>
            </w:r>
          </w:p>
        </w:tc>
        <w:tc>
          <w:tcPr>
            <w:tcW w:w="1708" w:type="dxa"/>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240400002</w:t>
            </w:r>
          </w:p>
        </w:tc>
        <w:tc>
          <w:tcPr>
            <w:tcW w:w="6930" w:type="dxa"/>
            <w:noWrap w:val="0"/>
            <w:vAlign w:val="top"/>
          </w:tcPr>
          <w:p>
            <w:pPr>
              <w:widowControl/>
              <w:kinsoku w:val="0"/>
              <w:autoSpaceDE w:val="0"/>
              <w:autoSpaceDN w:val="0"/>
              <w:adjustRightInd w:val="0"/>
              <w:snapToGrid w:val="0"/>
              <w:spacing w:before="234"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腔内后装放疗</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002404000020000-240400002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84</w:t>
            </w:r>
          </w:p>
        </w:tc>
        <w:tc>
          <w:tcPr>
            <w:tcW w:w="1708" w:type="dxa"/>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240400003</w:t>
            </w:r>
          </w:p>
        </w:tc>
        <w:tc>
          <w:tcPr>
            <w:tcW w:w="6930" w:type="dxa"/>
            <w:noWrap w:val="0"/>
            <w:vAlign w:val="top"/>
          </w:tcPr>
          <w:p>
            <w:pPr>
              <w:widowControl/>
              <w:kinsoku w:val="0"/>
              <w:autoSpaceDE w:val="0"/>
              <w:autoSpaceDN w:val="0"/>
              <w:adjustRightInd w:val="0"/>
              <w:snapToGrid w:val="0"/>
              <w:spacing w:before="232" w:line="230"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组织间插置放疗</w:t>
            </w:r>
          </w:p>
        </w:tc>
        <w:tc>
          <w:tcPr>
            <w:tcW w:w="4398" w:type="dxa"/>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002404000030000-240400003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85</w:t>
            </w:r>
          </w:p>
        </w:tc>
        <w:tc>
          <w:tcPr>
            <w:tcW w:w="1708" w:type="dxa"/>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240400004</w:t>
            </w:r>
          </w:p>
        </w:tc>
        <w:tc>
          <w:tcPr>
            <w:tcW w:w="6930" w:type="dxa"/>
            <w:noWrap w:val="0"/>
            <w:vAlign w:val="top"/>
          </w:tcPr>
          <w:p>
            <w:pPr>
              <w:widowControl/>
              <w:kinsoku w:val="0"/>
              <w:autoSpaceDE w:val="0"/>
              <w:autoSpaceDN w:val="0"/>
              <w:adjustRightInd w:val="0"/>
              <w:snapToGrid w:val="0"/>
              <w:spacing w:before="233"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手术置管放疗</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002404000040000-240400004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86</w:t>
            </w:r>
          </w:p>
        </w:tc>
        <w:tc>
          <w:tcPr>
            <w:tcW w:w="1708" w:type="dxa"/>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240400005</w:t>
            </w:r>
          </w:p>
        </w:tc>
        <w:tc>
          <w:tcPr>
            <w:tcW w:w="6930" w:type="dxa"/>
            <w:noWrap w:val="0"/>
            <w:vAlign w:val="top"/>
          </w:tcPr>
          <w:p>
            <w:pPr>
              <w:widowControl/>
              <w:kinsoku w:val="0"/>
              <w:autoSpaceDE w:val="0"/>
              <w:autoSpaceDN w:val="0"/>
              <w:adjustRightInd w:val="0"/>
              <w:snapToGrid w:val="0"/>
              <w:spacing w:before="233"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皮肤贴敷后装放疗</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002404000050000-240400005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87</w:t>
            </w:r>
          </w:p>
        </w:tc>
        <w:tc>
          <w:tcPr>
            <w:tcW w:w="1708" w:type="dxa"/>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240400006</w:t>
            </w:r>
          </w:p>
        </w:tc>
        <w:tc>
          <w:tcPr>
            <w:tcW w:w="6930" w:type="dxa"/>
            <w:noWrap w:val="0"/>
            <w:vAlign w:val="top"/>
          </w:tcPr>
          <w:p>
            <w:pPr>
              <w:widowControl/>
              <w:kinsoku w:val="0"/>
              <w:autoSpaceDE w:val="0"/>
              <w:autoSpaceDN w:val="0"/>
              <w:adjustRightInd w:val="0"/>
              <w:snapToGrid w:val="0"/>
              <w:spacing w:before="234"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血管内后装放疗</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002404000060000-240400006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88</w:t>
            </w:r>
          </w:p>
        </w:tc>
        <w:tc>
          <w:tcPr>
            <w:tcW w:w="1708" w:type="dxa"/>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240400007</w:t>
            </w:r>
          </w:p>
        </w:tc>
        <w:tc>
          <w:tcPr>
            <w:tcW w:w="6930" w:type="dxa"/>
            <w:noWrap w:val="0"/>
            <w:vAlign w:val="top"/>
          </w:tcPr>
          <w:p>
            <w:pPr>
              <w:widowControl/>
              <w:kinsoku w:val="0"/>
              <w:autoSpaceDE w:val="0"/>
              <w:autoSpaceDN w:val="0"/>
              <w:adjustRightInd w:val="0"/>
              <w:snapToGrid w:val="0"/>
              <w:spacing w:before="205" w:line="262"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快中子后装治疗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中子刀</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002404000070000-240400007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89</w:t>
            </w:r>
          </w:p>
        </w:tc>
        <w:tc>
          <w:tcPr>
            <w:tcW w:w="1708" w:type="dxa"/>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2405</w:t>
            </w:r>
          </w:p>
        </w:tc>
        <w:tc>
          <w:tcPr>
            <w:tcW w:w="6930" w:type="dxa"/>
            <w:noWrap w:val="0"/>
            <w:vAlign w:val="top"/>
          </w:tcPr>
          <w:p>
            <w:pPr>
              <w:widowControl/>
              <w:kinsoku w:val="0"/>
              <w:autoSpaceDE w:val="0"/>
              <w:autoSpaceDN w:val="0"/>
              <w:adjustRightInd w:val="0"/>
              <w:snapToGrid w:val="0"/>
              <w:spacing w:before="234" w:line="229" w:lineRule="auto"/>
              <w:ind w:left="114"/>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7"/>
                <w:kern w:val="0"/>
                <w:sz w:val="24"/>
                <w:szCs w:val="24"/>
                <w:lang w:eastAsia="en-US"/>
              </w:rPr>
              <w:t>5.</w:t>
            </w:r>
            <w:r>
              <w:rPr>
                <w:rFonts w:ascii="宋体" w:hAnsi="宋体" w:eastAsia="宋体" w:cs="宋体"/>
                <w:snapToGrid w:val="0"/>
                <w:color w:val="000000"/>
                <w:spacing w:val="7"/>
                <w:kern w:val="0"/>
                <w:sz w:val="24"/>
                <w:szCs w:val="24"/>
                <w:lang w:eastAsia="en-US"/>
              </w:rPr>
              <w:t>模具设计及制作</w:t>
            </w:r>
          </w:p>
        </w:tc>
        <w:tc>
          <w:tcPr>
            <w:tcW w:w="4398" w:type="dxa"/>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90</w:t>
            </w:r>
          </w:p>
        </w:tc>
        <w:tc>
          <w:tcPr>
            <w:tcW w:w="1708" w:type="dxa"/>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240500001</w:t>
            </w:r>
          </w:p>
        </w:tc>
        <w:tc>
          <w:tcPr>
            <w:tcW w:w="6930" w:type="dxa"/>
            <w:noWrap w:val="0"/>
            <w:vAlign w:val="top"/>
          </w:tcPr>
          <w:p>
            <w:pPr>
              <w:widowControl/>
              <w:kinsoku w:val="0"/>
              <w:autoSpaceDE w:val="0"/>
              <w:autoSpaceDN w:val="0"/>
              <w:adjustRightInd w:val="0"/>
              <w:snapToGrid w:val="0"/>
              <w:spacing w:before="236"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合金模具设计及制作</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002405000010000-240500001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91</w:t>
            </w:r>
          </w:p>
        </w:tc>
        <w:tc>
          <w:tcPr>
            <w:tcW w:w="1708" w:type="dxa"/>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240500001.01</w:t>
            </w:r>
          </w:p>
        </w:tc>
        <w:tc>
          <w:tcPr>
            <w:tcW w:w="6930" w:type="dxa"/>
            <w:noWrap w:val="0"/>
            <w:vAlign w:val="top"/>
          </w:tcPr>
          <w:p>
            <w:pPr>
              <w:widowControl/>
              <w:kinsoku w:val="0"/>
              <w:autoSpaceDE w:val="0"/>
              <w:autoSpaceDN w:val="0"/>
              <w:adjustRightInd w:val="0"/>
              <w:snapToGrid w:val="0"/>
              <w:spacing w:before="236"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合金模具设计及制作（光子制模加收）</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002405000010000-240500001.01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92</w:t>
            </w:r>
          </w:p>
        </w:tc>
        <w:tc>
          <w:tcPr>
            <w:tcW w:w="1708" w:type="dxa"/>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240500002</w:t>
            </w:r>
          </w:p>
        </w:tc>
        <w:tc>
          <w:tcPr>
            <w:tcW w:w="6930" w:type="dxa"/>
            <w:noWrap w:val="0"/>
            <w:vAlign w:val="top"/>
          </w:tcPr>
          <w:p>
            <w:pPr>
              <w:widowControl/>
              <w:kinsoku w:val="0"/>
              <w:autoSpaceDE w:val="0"/>
              <w:autoSpaceDN w:val="0"/>
              <w:adjustRightInd w:val="0"/>
              <w:snapToGrid w:val="0"/>
              <w:spacing w:before="235"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填充模具设计及制作</w:t>
            </w:r>
          </w:p>
        </w:tc>
        <w:tc>
          <w:tcPr>
            <w:tcW w:w="4398" w:type="dxa"/>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002405000020000-240500002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93</w:t>
            </w:r>
          </w:p>
        </w:tc>
        <w:tc>
          <w:tcPr>
            <w:tcW w:w="1708" w:type="dxa"/>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240500002.01</w:t>
            </w:r>
          </w:p>
        </w:tc>
        <w:tc>
          <w:tcPr>
            <w:tcW w:w="6930" w:type="dxa"/>
            <w:noWrap w:val="0"/>
            <w:vAlign w:val="top"/>
          </w:tcPr>
          <w:p>
            <w:pPr>
              <w:widowControl/>
              <w:kinsoku w:val="0"/>
              <w:autoSpaceDE w:val="0"/>
              <w:autoSpaceDN w:val="0"/>
              <w:adjustRightInd w:val="0"/>
              <w:snapToGrid w:val="0"/>
              <w:spacing w:before="235"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填充模具设计及制作（复杂模具加收）</w:t>
            </w:r>
          </w:p>
        </w:tc>
        <w:tc>
          <w:tcPr>
            <w:tcW w:w="4398" w:type="dxa"/>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002405000020000-240500002.01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94</w:t>
            </w:r>
          </w:p>
        </w:tc>
        <w:tc>
          <w:tcPr>
            <w:tcW w:w="1708" w:type="dxa"/>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240500003</w:t>
            </w:r>
          </w:p>
        </w:tc>
        <w:tc>
          <w:tcPr>
            <w:tcW w:w="6930" w:type="dxa"/>
            <w:noWrap w:val="0"/>
            <w:vAlign w:val="top"/>
          </w:tcPr>
          <w:p>
            <w:pPr>
              <w:widowControl/>
              <w:kinsoku w:val="0"/>
              <w:autoSpaceDE w:val="0"/>
              <w:autoSpaceDN w:val="0"/>
              <w:adjustRightInd w:val="0"/>
              <w:snapToGrid w:val="0"/>
              <w:spacing w:before="234"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补偿物设计及制作</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002405000030000-240500003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95</w:t>
            </w:r>
          </w:p>
        </w:tc>
        <w:tc>
          <w:tcPr>
            <w:tcW w:w="1708" w:type="dxa"/>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240500003.01</w:t>
            </w:r>
          </w:p>
        </w:tc>
        <w:tc>
          <w:tcPr>
            <w:tcW w:w="6930" w:type="dxa"/>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补偿物设计及制作</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三维补偿物加收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002405000030000-240500003.01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96</w:t>
            </w:r>
          </w:p>
        </w:tc>
        <w:tc>
          <w:tcPr>
            <w:tcW w:w="1708" w:type="dxa"/>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240500004</w:t>
            </w:r>
          </w:p>
        </w:tc>
        <w:tc>
          <w:tcPr>
            <w:tcW w:w="6930" w:type="dxa"/>
            <w:noWrap w:val="0"/>
            <w:vAlign w:val="top"/>
          </w:tcPr>
          <w:p>
            <w:pPr>
              <w:widowControl/>
              <w:kinsoku w:val="0"/>
              <w:autoSpaceDE w:val="0"/>
              <w:autoSpaceDN w:val="0"/>
              <w:adjustRightInd w:val="0"/>
              <w:snapToGrid w:val="0"/>
              <w:spacing w:before="234"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面模设计及制作</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002405000040000-240500004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97</w:t>
            </w:r>
          </w:p>
        </w:tc>
        <w:tc>
          <w:tcPr>
            <w:tcW w:w="1708" w:type="dxa"/>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240500004.01</w:t>
            </w:r>
          </w:p>
        </w:tc>
        <w:tc>
          <w:tcPr>
            <w:tcW w:w="6930" w:type="dxa"/>
            <w:noWrap w:val="0"/>
            <w:vAlign w:val="top"/>
          </w:tcPr>
          <w:p>
            <w:pPr>
              <w:widowControl/>
              <w:kinsoku w:val="0"/>
              <w:autoSpaceDE w:val="0"/>
              <w:autoSpaceDN w:val="0"/>
              <w:adjustRightInd w:val="0"/>
              <w:snapToGrid w:val="0"/>
              <w:spacing w:before="203"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面模设计及制作</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颈肩膜加收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002405000040000-240500004.01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98</w:t>
            </w:r>
          </w:p>
        </w:tc>
        <w:tc>
          <w:tcPr>
            <w:tcW w:w="1708" w:type="dxa"/>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240500004.02</w:t>
            </w:r>
          </w:p>
        </w:tc>
        <w:tc>
          <w:tcPr>
            <w:tcW w:w="6930" w:type="dxa"/>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面模设计及制作</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腹膜加收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002405000040000-240500004.02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99</w:t>
            </w:r>
          </w:p>
        </w:tc>
        <w:tc>
          <w:tcPr>
            <w:tcW w:w="1708" w:type="dxa"/>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240500004.03</w:t>
            </w:r>
          </w:p>
        </w:tc>
        <w:tc>
          <w:tcPr>
            <w:tcW w:w="6930" w:type="dxa"/>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面模设计及制作</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胸膜加收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002405000040000-240500004.03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100</w:t>
            </w:r>
          </w:p>
        </w:tc>
        <w:tc>
          <w:tcPr>
            <w:tcW w:w="1708" w:type="dxa"/>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240500004.04</w:t>
            </w:r>
          </w:p>
        </w:tc>
        <w:tc>
          <w:tcPr>
            <w:tcW w:w="6930" w:type="dxa"/>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面模设计及制作</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体模加收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002405000040000-240500004.04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101</w:t>
            </w:r>
          </w:p>
        </w:tc>
        <w:tc>
          <w:tcPr>
            <w:tcW w:w="1708" w:type="dxa"/>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240500005</w:t>
            </w:r>
          </w:p>
        </w:tc>
        <w:tc>
          <w:tcPr>
            <w:tcW w:w="6930" w:type="dxa"/>
            <w:noWrap w:val="0"/>
            <w:vAlign w:val="top"/>
          </w:tcPr>
          <w:p>
            <w:pPr>
              <w:widowControl/>
              <w:kinsoku w:val="0"/>
              <w:autoSpaceDE w:val="0"/>
              <w:autoSpaceDN w:val="0"/>
              <w:adjustRightInd w:val="0"/>
              <w:snapToGrid w:val="0"/>
              <w:spacing w:before="234"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体架</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002405000050000-240500005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102</w:t>
            </w:r>
          </w:p>
        </w:tc>
        <w:tc>
          <w:tcPr>
            <w:tcW w:w="1708" w:type="dxa"/>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240500005.10</w:t>
            </w:r>
          </w:p>
        </w:tc>
        <w:tc>
          <w:tcPr>
            <w:tcW w:w="6930" w:type="dxa"/>
            <w:noWrap w:val="0"/>
            <w:vAlign w:val="top"/>
          </w:tcPr>
          <w:p>
            <w:pPr>
              <w:widowControl/>
              <w:kinsoku w:val="0"/>
              <w:autoSpaceDE w:val="0"/>
              <w:autoSpaceDN w:val="0"/>
              <w:adjustRightInd w:val="0"/>
              <w:snapToGrid w:val="0"/>
              <w:spacing w:before="234"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体架（乳腺治疗托架）</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002405000050000-240500005.10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103</w:t>
            </w:r>
          </w:p>
        </w:tc>
        <w:tc>
          <w:tcPr>
            <w:tcW w:w="1708" w:type="dxa"/>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240500005.20</w:t>
            </w:r>
          </w:p>
        </w:tc>
        <w:tc>
          <w:tcPr>
            <w:tcW w:w="6930" w:type="dxa"/>
            <w:noWrap w:val="0"/>
            <w:vAlign w:val="top"/>
          </w:tcPr>
          <w:p>
            <w:pPr>
              <w:widowControl/>
              <w:kinsoku w:val="0"/>
              <w:autoSpaceDE w:val="0"/>
              <w:autoSpaceDN w:val="0"/>
              <w:adjustRightInd w:val="0"/>
              <w:snapToGrid w:val="0"/>
              <w:spacing w:before="236"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体架（头架）</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002405000050100-240500005.20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104</w:t>
            </w:r>
          </w:p>
        </w:tc>
        <w:tc>
          <w:tcPr>
            <w:tcW w:w="1708" w:type="dxa"/>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240500006</w:t>
            </w:r>
          </w:p>
        </w:tc>
        <w:tc>
          <w:tcPr>
            <w:tcW w:w="6930" w:type="dxa"/>
            <w:noWrap w:val="0"/>
            <w:vAlign w:val="top"/>
          </w:tcPr>
          <w:p>
            <w:pPr>
              <w:widowControl/>
              <w:kinsoku w:val="0"/>
              <w:autoSpaceDE w:val="0"/>
              <w:autoSpaceDN w:val="0"/>
              <w:adjustRightInd w:val="0"/>
              <w:snapToGrid w:val="0"/>
              <w:spacing w:before="236" w:line="229" w:lineRule="auto"/>
              <w:ind w:left="11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斗蓬野模具设计及制作</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002405000000100-240500006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105</w:t>
            </w:r>
          </w:p>
        </w:tc>
        <w:tc>
          <w:tcPr>
            <w:tcW w:w="1708" w:type="dxa"/>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240500006.10</w:t>
            </w:r>
          </w:p>
        </w:tc>
        <w:tc>
          <w:tcPr>
            <w:tcW w:w="6930" w:type="dxa"/>
            <w:noWrap w:val="0"/>
            <w:vAlign w:val="top"/>
          </w:tcPr>
          <w:p>
            <w:pPr>
              <w:widowControl/>
              <w:kinsoku w:val="0"/>
              <w:autoSpaceDE w:val="0"/>
              <w:autoSpaceDN w:val="0"/>
              <w:adjustRightInd w:val="0"/>
              <w:snapToGrid w:val="0"/>
              <w:spacing w:before="235" w:line="229" w:lineRule="auto"/>
              <w:ind w:left="11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斗蓬野模具设计及制作（倒</w:t>
            </w:r>
            <w:r>
              <w:rPr>
                <w:rFonts w:ascii="Times New Roman" w:hAnsi="Times New Roman" w:eastAsia="Times New Roman" w:cs="Times New Roman"/>
                <w:snapToGrid w:val="0"/>
                <w:color w:val="000000"/>
                <w:spacing w:val="7"/>
                <w:kern w:val="0"/>
                <w:sz w:val="24"/>
                <w:szCs w:val="24"/>
                <w:lang w:eastAsia="en-US"/>
              </w:rPr>
              <w:t>Y</w:t>
            </w:r>
            <w:r>
              <w:rPr>
                <w:rFonts w:ascii="宋体" w:hAnsi="宋体" w:eastAsia="宋体" w:cs="宋体"/>
                <w:snapToGrid w:val="0"/>
                <w:color w:val="000000"/>
                <w:spacing w:val="7"/>
                <w:kern w:val="0"/>
                <w:sz w:val="24"/>
                <w:szCs w:val="24"/>
                <w:lang w:eastAsia="en-US"/>
              </w:rPr>
              <w:t>野）</w:t>
            </w:r>
          </w:p>
        </w:tc>
        <w:tc>
          <w:tcPr>
            <w:tcW w:w="4398" w:type="dxa"/>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002405000000200-240500006.10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106</w:t>
            </w:r>
          </w:p>
        </w:tc>
        <w:tc>
          <w:tcPr>
            <w:tcW w:w="1708" w:type="dxa"/>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2406</w:t>
            </w:r>
          </w:p>
        </w:tc>
        <w:tc>
          <w:tcPr>
            <w:tcW w:w="6930" w:type="dxa"/>
            <w:noWrap w:val="0"/>
            <w:vAlign w:val="top"/>
          </w:tcPr>
          <w:p>
            <w:pPr>
              <w:widowControl/>
              <w:kinsoku w:val="0"/>
              <w:autoSpaceDE w:val="0"/>
              <w:autoSpaceDN w:val="0"/>
              <w:adjustRightInd w:val="0"/>
              <w:snapToGrid w:val="0"/>
              <w:spacing w:before="206"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6.</w:t>
            </w:r>
            <w:r>
              <w:rPr>
                <w:rFonts w:ascii="宋体" w:hAnsi="宋体" w:eastAsia="宋体" w:cs="宋体"/>
                <w:snapToGrid w:val="0"/>
                <w:color w:val="000000"/>
                <w:spacing w:val="7"/>
                <w:kern w:val="0"/>
                <w:position w:val="1"/>
                <w:sz w:val="24"/>
                <w:szCs w:val="24"/>
                <w:lang w:eastAsia="en-US"/>
              </w:rPr>
              <w:t>其他辅助操作</w:t>
            </w:r>
          </w:p>
        </w:tc>
        <w:tc>
          <w:tcPr>
            <w:tcW w:w="4398" w:type="dxa"/>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107</w:t>
            </w:r>
          </w:p>
        </w:tc>
        <w:tc>
          <w:tcPr>
            <w:tcW w:w="1708" w:type="dxa"/>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240600001</w:t>
            </w:r>
          </w:p>
        </w:tc>
        <w:tc>
          <w:tcPr>
            <w:tcW w:w="6930" w:type="dxa"/>
            <w:noWrap w:val="0"/>
            <w:vAlign w:val="top"/>
          </w:tcPr>
          <w:p>
            <w:pPr>
              <w:widowControl/>
              <w:kinsoku w:val="0"/>
              <w:autoSpaceDE w:val="0"/>
              <w:autoSpaceDN w:val="0"/>
              <w:adjustRightInd w:val="0"/>
              <w:snapToGrid w:val="0"/>
              <w:spacing w:before="235" w:line="228"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低氧放疗耐力测定</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002406000010000-240600001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108</w:t>
            </w:r>
          </w:p>
        </w:tc>
        <w:tc>
          <w:tcPr>
            <w:tcW w:w="1708" w:type="dxa"/>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230600001</w:t>
            </w:r>
          </w:p>
        </w:tc>
        <w:tc>
          <w:tcPr>
            <w:tcW w:w="6930" w:type="dxa"/>
            <w:noWrap w:val="0"/>
            <w:vAlign w:val="top"/>
          </w:tcPr>
          <w:p>
            <w:pPr>
              <w:widowControl/>
              <w:kinsoku w:val="0"/>
              <w:autoSpaceDE w:val="0"/>
              <w:autoSpaceDN w:val="0"/>
              <w:adjustRightInd w:val="0"/>
              <w:snapToGrid w:val="0"/>
              <w:spacing w:before="205" w:line="261" w:lineRule="exact"/>
              <w:ind w:left="12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1"/>
                <w:sz w:val="24"/>
                <w:szCs w:val="24"/>
                <w:lang w:eastAsia="en-US"/>
              </w:rPr>
              <w:t>131</w:t>
            </w:r>
            <w:r>
              <w:rPr>
                <w:rFonts w:ascii="宋体" w:hAnsi="宋体" w:eastAsia="宋体" w:cs="宋体"/>
                <w:snapToGrid w:val="0"/>
                <w:color w:val="000000"/>
                <w:spacing w:val="4"/>
                <w:kern w:val="0"/>
                <w:position w:val="1"/>
                <w:sz w:val="24"/>
                <w:szCs w:val="24"/>
                <w:lang w:eastAsia="en-US"/>
              </w:rPr>
              <w:t>碘</w:t>
            </w:r>
            <w:r>
              <w:rPr>
                <w:rFonts w:ascii="Times New Roman" w:hAnsi="Times New Roman" w:eastAsia="Times New Roman" w:cs="Times New Roman"/>
                <w:snapToGrid w:val="0"/>
                <w:color w:val="000000"/>
                <w:spacing w:val="4"/>
                <w:kern w:val="0"/>
                <w:position w:val="1"/>
                <w:sz w:val="24"/>
                <w:szCs w:val="24"/>
                <w:lang w:eastAsia="en-US"/>
              </w:rPr>
              <w:t>-</w:t>
            </w:r>
            <w:r>
              <w:rPr>
                <w:rFonts w:ascii="宋体" w:hAnsi="宋体" w:eastAsia="宋体" w:cs="宋体"/>
                <w:snapToGrid w:val="0"/>
                <w:color w:val="000000"/>
                <w:spacing w:val="4"/>
                <w:kern w:val="0"/>
                <w:position w:val="1"/>
                <w:sz w:val="24"/>
                <w:szCs w:val="24"/>
                <w:lang w:eastAsia="en-US"/>
              </w:rPr>
              <w:t>甲亢治疗</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002306000010000-230600001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109</w:t>
            </w:r>
          </w:p>
        </w:tc>
        <w:tc>
          <w:tcPr>
            <w:tcW w:w="1708" w:type="dxa"/>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230600002</w:t>
            </w:r>
          </w:p>
        </w:tc>
        <w:tc>
          <w:tcPr>
            <w:tcW w:w="6930" w:type="dxa"/>
            <w:noWrap w:val="0"/>
            <w:vAlign w:val="top"/>
          </w:tcPr>
          <w:p>
            <w:pPr>
              <w:widowControl/>
              <w:kinsoku w:val="0"/>
              <w:autoSpaceDE w:val="0"/>
              <w:autoSpaceDN w:val="0"/>
              <w:adjustRightInd w:val="0"/>
              <w:snapToGrid w:val="0"/>
              <w:spacing w:before="205" w:line="261" w:lineRule="exact"/>
              <w:ind w:left="12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10"/>
                <w:kern w:val="0"/>
                <w:position w:val="1"/>
                <w:sz w:val="24"/>
                <w:szCs w:val="24"/>
                <w:lang w:eastAsia="en-US"/>
              </w:rPr>
              <w:t>131</w:t>
            </w:r>
            <w:r>
              <w:rPr>
                <w:rFonts w:ascii="宋体" w:hAnsi="宋体" w:eastAsia="宋体" w:cs="宋体"/>
                <w:snapToGrid w:val="0"/>
                <w:color w:val="000000"/>
                <w:spacing w:val="10"/>
                <w:kern w:val="0"/>
                <w:position w:val="1"/>
                <w:sz w:val="24"/>
                <w:szCs w:val="24"/>
                <w:lang w:eastAsia="en-US"/>
              </w:rPr>
              <w:t>碘</w:t>
            </w:r>
            <w:r>
              <w:rPr>
                <w:rFonts w:ascii="Times New Roman" w:hAnsi="Times New Roman" w:eastAsia="Times New Roman" w:cs="Times New Roman"/>
                <w:snapToGrid w:val="0"/>
                <w:color w:val="000000"/>
                <w:spacing w:val="10"/>
                <w:kern w:val="0"/>
                <w:position w:val="1"/>
                <w:sz w:val="24"/>
                <w:szCs w:val="24"/>
                <w:lang w:eastAsia="en-US"/>
              </w:rPr>
              <w:t>-</w:t>
            </w:r>
            <w:r>
              <w:rPr>
                <w:rFonts w:ascii="宋体" w:hAnsi="宋体" w:eastAsia="宋体" w:cs="宋体"/>
                <w:snapToGrid w:val="0"/>
                <w:color w:val="000000"/>
                <w:spacing w:val="10"/>
                <w:kern w:val="0"/>
                <w:position w:val="1"/>
                <w:sz w:val="24"/>
                <w:szCs w:val="24"/>
                <w:lang w:eastAsia="en-US"/>
              </w:rPr>
              <w:t>功能自主性甲状腺瘤治疗</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002306000020000-230600002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110</w:t>
            </w:r>
          </w:p>
        </w:tc>
        <w:tc>
          <w:tcPr>
            <w:tcW w:w="1708" w:type="dxa"/>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230600003</w:t>
            </w:r>
          </w:p>
        </w:tc>
        <w:tc>
          <w:tcPr>
            <w:tcW w:w="6930" w:type="dxa"/>
            <w:noWrap w:val="0"/>
            <w:vAlign w:val="top"/>
          </w:tcPr>
          <w:p>
            <w:pPr>
              <w:widowControl/>
              <w:kinsoku w:val="0"/>
              <w:autoSpaceDE w:val="0"/>
              <w:autoSpaceDN w:val="0"/>
              <w:adjustRightInd w:val="0"/>
              <w:snapToGrid w:val="0"/>
              <w:spacing w:before="203" w:line="261" w:lineRule="exact"/>
              <w:ind w:left="12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10"/>
                <w:kern w:val="0"/>
                <w:position w:val="1"/>
                <w:sz w:val="24"/>
                <w:szCs w:val="24"/>
                <w:lang w:eastAsia="en-US"/>
              </w:rPr>
              <w:t>131</w:t>
            </w:r>
            <w:r>
              <w:rPr>
                <w:rFonts w:ascii="宋体" w:hAnsi="宋体" w:eastAsia="宋体" w:cs="宋体"/>
                <w:snapToGrid w:val="0"/>
                <w:color w:val="000000"/>
                <w:spacing w:val="10"/>
                <w:kern w:val="0"/>
                <w:position w:val="1"/>
                <w:sz w:val="24"/>
                <w:szCs w:val="24"/>
                <w:lang w:eastAsia="en-US"/>
              </w:rPr>
              <w:t>碘</w:t>
            </w:r>
            <w:r>
              <w:rPr>
                <w:rFonts w:ascii="Times New Roman" w:hAnsi="Times New Roman" w:eastAsia="Times New Roman" w:cs="Times New Roman"/>
                <w:snapToGrid w:val="0"/>
                <w:color w:val="000000"/>
                <w:spacing w:val="10"/>
                <w:kern w:val="0"/>
                <w:position w:val="1"/>
                <w:sz w:val="24"/>
                <w:szCs w:val="24"/>
                <w:lang w:eastAsia="en-US"/>
              </w:rPr>
              <w:t>-</w:t>
            </w:r>
            <w:r>
              <w:rPr>
                <w:rFonts w:ascii="宋体" w:hAnsi="宋体" w:eastAsia="宋体" w:cs="宋体"/>
                <w:snapToGrid w:val="0"/>
                <w:color w:val="000000"/>
                <w:spacing w:val="10"/>
                <w:kern w:val="0"/>
                <w:position w:val="1"/>
                <w:sz w:val="24"/>
                <w:szCs w:val="24"/>
                <w:lang w:eastAsia="en-US"/>
              </w:rPr>
              <w:t>甲状腺癌转移灶治疗</w:t>
            </w:r>
          </w:p>
        </w:tc>
        <w:tc>
          <w:tcPr>
            <w:tcW w:w="4398" w:type="dxa"/>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002306000030000-230600003</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tbl>
      <w:tblPr>
        <w:tblStyle w:val="15"/>
        <w:tblW w:w="13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708"/>
        <w:gridCol w:w="6930"/>
        <w:gridCol w:w="4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111</w:t>
            </w:r>
          </w:p>
        </w:tc>
        <w:tc>
          <w:tcPr>
            <w:tcW w:w="1708" w:type="dxa"/>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230600004</w:t>
            </w:r>
          </w:p>
        </w:tc>
        <w:tc>
          <w:tcPr>
            <w:tcW w:w="6930" w:type="dxa"/>
            <w:noWrap w:val="0"/>
            <w:vAlign w:val="top"/>
          </w:tcPr>
          <w:p>
            <w:pPr>
              <w:widowControl/>
              <w:kinsoku w:val="0"/>
              <w:autoSpaceDE w:val="0"/>
              <w:autoSpaceDN w:val="0"/>
              <w:adjustRightInd w:val="0"/>
              <w:snapToGrid w:val="0"/>
              <w:spacing w:before="204" w:line="261" w:lineRule="exact"/>
              <w:ind w:left="12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10"/>
                <w:kern w:val="0"/>
                <w:position w:val="1"/>
                <w:sz w:val="24"/>
                <w:szCs w:val="24"/>
                <w:lang w:eastAsia="en-US"/>
              </w:rPr>
              <w:t>131</w:t>
            </w:r>
            <w:r>
              <w:rPr>
                <w:rFonts w:ascii="宋体" w:hAnsi="宋体" w:eastAsia="宋体" w:cs="宋体"/>
                <w:snapToGrid w:val="0"/>
                <w:color w:val="000000"/>
                <w:spacing w:val="10"/>
                <w:kern w:val="0"/>
                <w:position w:val="1"/>
                <w:sz w:val="24"/>
                <w:szCs w:val="24"/>
                <w:lang w:eastAsia="en-US"/>
              </w:rPr>
              <w:t>碘</w:t>
            </w:r>
            <w:r>
              <w:rPr>
                <w:rFonts w:ascii="Times New Roman" w:hAnsi="Times New Roman" w:eastAsia="Times New Roman" w:cs="Times New Roman"/>
                <w:snapToGrid w:val="0"/>
                <w:color w:val="000000"/>
                <w:spacing w:val="10"/>
                <w:kern w:val="0"/>
                <w:position w:val="1"/>
                <w:sz w:val="24"/>
                <w:szCs w:val="24"/>
                <w:lang w:eastAsia="en-US"/>
              </w:rPr>
              <w:t>-</w:t>
            </w:r>
            <w:r>
              <w:rPr>
                <w:rFonts w:ascii="宋体" w:hAnsi="宋体" w:eastAsia="宋体" w:cs="宋体"/>
                <w:snapToGrid w:val="0"/>
                <w:color w:val="000000"/>
                <w:spacing w:val="10"/>
                <w:kern w:val="0"/>
                <w:position w:val="1"/>
                <w:sz w:val="24"/>
                <w:szCs w:val="24"/>
                <w:lang w:eastAsia="en-US"/>
              </w:rPr>
              <w:t>肿瘤抗体放免治疗</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002306000040000-230600004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112</w:t>
            </w:r>
          </w:p>
        </w:tc>
        <w:tc>
          <w:tcPr>
            <w:tcW w:w="1708" w:type="dxa"/>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230600005</w:t>
            </w:r>
          </w:p>
        </w:tc>
        <w:tc>
          <w:tcPr>
            <w:tcW w:w="6930" w:type="dxa"/>
            <w:noWrap w:val="0"/>
            <w:vAlign w:val="top"/>
          </w:tcPr>
          <w:p>
            <w:pPr>
              <w:widowControl/>
              <w:kinsoku w:val="0"/>
              <w:autoSpaceDE w:val="0"/>
              <w:autoSpaceDN w:val="0"/>
              <w:adjustRightInd w:val="0"/>
              <w:snapToGrid w:val="0"/>
              <w:spacing w:before="204"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32</w:t>
            </w:r>
            <w:r>
              <w:rPr>
                <w:rFonts w:ascii="宋体" w:hAnsi="宋体" w:eastAsia="宋体" w:cs="宋体"/>
                <w:snapToGrid w:val="0"/>
                <w:color w:val="000000"/>
                <w:spacing w:val="6"/>
                <w:kern w:val="0"/>
                <w:position w:val="1"/>
                <w:sz w:val="24"/>
                <w:szCs w:val="24"/>
                <w:lang w:eastAsia="en-US"/>
              </w:rPr>
              <w:t>磷</w:t>
            </w:r>
            <w:r>
              <w:rPr>
                <w:rFonts w:ascii="Times New Roman" w:hAnsi="Times New Roman" w:eastAsia="Times New Roman" w:cs="Times New Roman"/>
                <w:snapToGrid w:val="0"/>
                <w:color w:val="000000"/>
                <w:spacing w:val="6"/>
                <w:kern w:val="0"/>
                <w:position w:val="1"/>
                <w:sz w:val="24"/>
                <w:szCs w:val="24"/>
                <w:lang w:eastAsia="en-US"/>
              </w:rPr>
              <w:t>-</w:t>
            </w:r>
            <w:r>
              <w:rPr>
                <w:rFonts w:ascii="宋体" w:hAnsi="宋体" w:eastAsia="宋体" w:cs="宋体"/>
                <w:snapToGrid w:val="0"/>
                <w:color w:val="000000"/>
                <w:spacing w:val="6"/>
                <w:kern w:val="0"/>
                <w:position w:val="1"/>
                <w:sz w:val="24"/>
                <w:szCs w:val="24"/>
                <w:lang w:eastAsia="en-US"/>
              </w:rPr>
              <w:t>胶体腔内治疗</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002306000050000-230600005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113</w:t>
            </w:r>
          </w:p>
        </w:tc>
        <w:tc>
          <w:tcPr>
            <w:tcW w:w="1708" w:type="dxa"/>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230600006</w:t>
            </w:r>
          </w:p>
        </w:tc>
        <w:tc>
          <w:tcPr>
            <w:tcW w:w="6930" w:type="dxa"/>
            <w:noWrap w:val="0"/>
            <w:vAlign w:val="top"/>
          </w:tcPr>
          <w:p>
            <w:pPr>
              <w:widowControl/>
              <w:kinsoku w:val="0"/>
              <w:autoSpaceDE w:val="0"/>
              <w:autoSpaceDN w:val="0"/>
              <w:adjustRightInd w:val="0"/>
              <w:snapToGrid w:val="0"/>
              <w:spacing w:before="205"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32</w:t>
            </w:r>
            <w:r>
              <w:rPr>
                <w:rFonts w:ascii="宋体" w:hAnsi="宋体" w:eastAsia="宋体" w:cs="宋体"/>
                <w:snapToGrid w:val="0"/>
                <w:color w:val="000000"/>
                <w:spacing w:val="6"/>
                <w:kern w:val="0"/>
                <w:position w:val="1"/>
                <w:sz w:val="24"/>
                <w:szCs w:val="24"/>
                <w:lang w:eastAsia="en-US"/>
              </w:rPr>
              <w:t>磷</w:t>
            </w:r>
            <w:r>
              <w:rPr>
                <w:rFonts w:ascii="Times New Roman" w:hAnsi="Times New Roman" w:eastAsia="Times New Roman" w:cs="Times New Roman"/>
                <w:snapToGrid w:val="0"/>
                <w:color w:val="000000"/>
                <w:spacing w:val="6"/>
                <w:kern w:val="0"/>
                <w:position w:val="1"/>
                <w:sz w:val="24"/>
                <w:szCs w:val="24"/>
                <w:lang w:eastAsia="en-US"/>
              </w:rPr>
              <w:t>-</w:t>
            </w:r>
            <w:r>
              <w:rPr>
                <w:rFonts w:ascii="宋体" w:hAnsi="宋体" w:eastAsia="宋体" w:cs="宋体"/>
                <w:snapToGrid w:val="0"/>
                <w:color w:val="000000"/>
                <w:spacing w:val="6"/>
                <w:kern w:val="0"/>
                <w:position w:val="1"/>
                <w:sz w:val="24"/>
                <w:szCs w:val="24"/>
                <w:lang w:eastAsia="en-US"/>
              </w:rPr>
              <w:t>血液病治疗</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002306000060000-230600006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114</w:t>
            </w:r>
          </w:p>
        </w:tc>
        <w:tc>
          <w:tcPr>
            <w:tcW w:w="1708" w:type="dxa"/>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230600007</w:t>
            </w:r>
          </w:p>
        </w:tc>
        <w:tc>
          <w:tcPr>
            <w:tcW w:w="6930" w:type="dxa"/>
            <w:noWrap w:val="0"/>
            <w:vAlign w:val="top"/>
          </w:tcPr>
          <w:p>
            <w:pPr>
              <w:widowControl/>
              <w:kinsoku w:val="0"/>
              <w:autoSpaceDE w:val="0"/>
              <w:autoSpaceDN w:val="0"/>
              <w:adjustRightInd w:val="0"/>
              <w:snapToGrid w:val="0"/>
              <w:spacing w:before="205" w:line="262"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32</w:t>
            </w:r>
            <w:r>
              <w:rPr>
                <w:rFonts w:ascii="宋体" w:hAnsi="宋体" w:eastAsia="宋体" w:cs="宋体"/>
                <w:snapToGrid w:val="0"/>
                <w:color w:val="000000"/>
                <w:spacing w:val="6"/>
                <w:kern w:val="0"/>
                <w:position w:val="1"/>
                <w:sz w:val="24"/>
                <w:szCs w:val="24"/>
                <w:lang w:eastAsia="en-US"/>
              </w:rPr>
              <w:t>磷</w:t>
            </w:r>
            <w:r>
              <w:rPr>
                <w:rFonts w:ascii="Times New Roman" w:hAnsi="Times New Roman" w:eastAsia="Times New Roman" w:cs="Times New Roman"/>
                <w:snapToGrid w:val="0"/>
                <w:color w:val="000000"/>
                <w:spacing w:val="6"/>
                <w:kern w:val="0"/>
                <w:position w:val="1"/>
                <w:sz w:val="24"/>
                <w:szCs w:val="24"/>
                <w:lang w:eastAsia="en-US"/>
              </w:rPr>
              <w:t>-</w:t>
            </w:r>
            <w:r>
              <w:rPr>
                <w:rFonts w:ascii="宋体" w:hAnsi="宋体" w:eastAsia="宋体" w:cs="宋体"/>
                <w:snapToGrid w:val="0"/>
                <w:color w:val="000000"/>
                <w:spacing w:val="6"/>
                <w:kern w:val="0"/>
                <w:position w:val="1"/>
                <w:sz w:val="24"/>
                <w:szCs w:val="24"/>
                <w:lang w:eastAsia="en-US"/>
              </w:rPr>
              <w:t>微球介入治疗</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002306000070000-230600007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115</w:t>
            </w:r>
          </w:p>
        </w:tc>
        <w:tc>
          <w:tcPr>
            <w:tcW w:w="1708" w:type="dxa"/>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230600008</w:t>
            </w:r>
          </w:p>
        </w:tc>
        <w:tc>
          <w:tcPr>
            <w:tcW w:w="6930" w:type="dxa"/>
            <w:noWrap w:val="0"/>
            <w:vAlign w:val="top"/>
          </w:tcPr>
          <w:p>
            <w:pPr>
              <w:widowControl/>
              <w:kinsoku w:val="0"/>
              <w:autoSpaceDE w:val="0"/>
              <w:autoSpaceDN w:val="0"/>
              <w:adjustRightInd w:val="0"/>
              <w:snapToGrid w:val="0"/>
              <w:spacing w:before="205"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90</w:t>
            </w:r>
            <w:r>
              <w:rPr>
                <w:rFonts w:ascii="宋体" w:hAnsi="宋体" w:eastAsia="宋体" w:cs="宋体"/>
                <w:snapToGrid w:val="0"/>
                <w:color w:val="000000"/>
                <w:spacing w:val="7"/>
                <w:kern w:val="0"/>
                <w:position w:val="1"/>
                <w:sz w:val="24"/>
                <w:szCs w:val="24"/>
                <w:lang w:eastAsia="en-US"/>
              </w:rPr>
              <w:t>钇</w:t>
            </w:r>
            <w:r>
              <w:rPr>
                <w:rFonts w:ascii="Times New Roman" w:hAnsi="Times New Roman" w:eastAsia="Times New Roman" w:cs="Times New Roman"/>
                <w:snapToGrid w:val="0"/>
                <w:color w:val="000000"/>
                <w:spacing w:val="7"/>
                <w:kern w:val="0"/>
                <w:position w:val="1"/>
                <w:sz w:val="24"/>
                <w:szCs w:val="24"/>
                <w:lang w:eastAsia="en-US"/>
              </w:rPr>
              <w:t>-</w:t>
            </w:r>
            <w:r>
              <w:rPr>
                <w:rFonts w:ascii="宋体" w:hAnsi="宋体" w:eastAsia="宋体" w:cs="宋体"/>
                <w:snapToGrid w:val="0"/>
                <w:color w:val="000000"/>
                <w:spacing w:val="7"/>
                <w:kern w:val="0"/>
                <w:position w:val="1"/>
                <w:sz w:val="24"/>
                <w:szCs w:val="24"/>
                <w:lang w:eastAsia="en-US"/>
              </w:rPr>
              <w:t>微球介入治疗</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002306000080000-230600008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116</w:t>
            </w:r>
          </w:p>
        </w:tc>
        <w:tc>
          <w:tcPr>
            <w:tcW w:w="1708" w:type="dxa"/>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230600009</w:t>
            </w:r>
          </w:p>
        </w:tc>
        <w:tc>
          <w:tcPr>
            <w:tcW w:w="6930" w:type="dxa"/>
            <w:noWrap w:val="0"/>
            <w:vAlign w:val="top"/>
          </w:tcPr>
          <w:p>
            <w:pPr>
              <w:widowControl/>
              <w:kinsoku w:val="0"/>
              <w:autoSpaceDE w:val="0"/>
              <w:autoSpaceDN w:val="0"/>
              <w:adjustRightInd w:val="0"/>
              <w:snapToGrid w:val="0"/>
              <w:spacing w:before="207" w:line="261" w:lineRule="exact"/>
              <w:ind w:left="117"/>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89</w:t>
            </w:r>
            <w:r>
              <w:rPr>
                <w:rFonts w:ascii="宋体" w:hAnsi="宋体" w:eastAsia="宋体" w:cs="宋体"/>
                <w:snapToGrid w:val="0"/>
                <w:color w:val="000000"/>
                <w:spacing w:val="6"/>
                <w:kern w:val="0"/>
                <w:position w:val="1"/>
                <w:sz w:val="24"/>
                <w:szCs w:val="24"/>
                <w:lang w:eastAsia="en-US"/>
              </w:rPr>
              <w:t>锶</w:t>
            </w:r>
            <w:r>
              <w:rPr>
                <w:rFonts w:ascii="Times New Roman" w:hAnsi="Times New Roman" w:eastAsia="Times New Roman" w:cs="Times New Roman"/>
                <w:snapToGrid w:val="0"/>
                <w:color w:val="000000"/>
                <w:spacing w:val="6"/>
                <w:kern w:val="0"/>
                <w:position w:val="1"/>
                <w:sz w:val="24"/>
                <w:szCs w:val="24"/>
                <w:lang w:eastAsia="en-US"/>
              </w:rPr>
              <w:t>-</w:t>
            </w:r>
            <w:r>
              <w:rPr>
                <w:rFonts w:ascii="宋体" w:hAnsi="宋体" w:eastAsia="宋体" w:cs="宋体"/>
                <w:snapToGrid w:val="0"/>
                <w:color w:val="000000"/>
                <w:spacing w:val="6"/>
                <w:kern w:val="0"/>
                <w:position w:val="1"/>
                <w:sz w:val="24"/>
                <w:szCs w:val="24"/>
                <w:lang w:eastAsia="en-US"/>
              </w:rPr>
              <w:t>骨转移瘤治疗</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002306000090000-230600009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117</w:t>
            </w:r>
          </w:p>
        </w:tc>
        <w:tc>
          <w:tcPr>
            <w:tcW w:w="1708" w:type="dxa"/>
            <w:noWrap w:val="0"/>
            <w:vAlign w:val="top"/>
          </w:tcPr>
          <w:p>
            <w:pPr>
              <w:widowControl/>
              <w:kinsoku w:val="0"/>
              <w:autoSpaceDE w:val="0"/>
              <w:autoSpaceDN w:val="0"/>
              <w:adjustRightInd w:val="0"/>
              <w:snapToGrid w:val="0"/>
              <w:spacing w:before="207"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230600010</w:t>
            </w:r>
          </w:p>
        </w:tc>
        <w:tc>
          <w:tcPr>
            <w:tcW w:w="6930" w:type="dxa"/>
            <w:noWrap w:val="0"/>
            <w:vAlign w:val="top"/>
          </w:tcPr>
          <w:p>
            <w:pPr>
              <w:widowControl/>
              <w:kinsoku w:val="0"/>
              <w:autoSpaceDE w:val="0"/>
              <w:autoSpaceDN w:val="0"/>
              <w:adjustRightInd w:val="0"/>
              <w:snapToGrid w:val="0"/>
              <w:spacing w:before="207" w:line="261" w:lineRule="exact"/>
              <w:ind w:left="12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153</w:t>
            </w:r>
            <w:r>
              <w:rPr>
                <w:rFonts w:ascii="宋体" w:hAnsi="宋体" w:eastAsia="宋体" w:cs="宋体"/>
                <w:snapToGrid w:val="0"/>
                <w:color w:val="000000"/>
                <w:spacing w:val="7"/>
                <w:kern w:val="0"/>
                <w:position w:val="1"/>
                <w:sz w:val="24"/>
                <w:szCs w:val="24"/>
                <w:lang w:eastAsia="en-US"/>
              </w:rPr>
              <w:t>钐</w:t>
            </w:r>
            <w:r>
              <w:rPr>
                <w:rFonts w:ascii="Times New Roman" w:hAnsi="Times New Roman" w:eastAsia="Times New Roman" w:cs="Times New Roman"/>
                <w:snapToGrid w:val="0"/>
                <w:color w:val="000000"/>
                <w:spacing w:val="7"/>
                <w:kern w:val="0"/>
                <w:position w:val="1"/>
                <w:sz w:val="24"/>
                <w:szCs w:val="24"/>
                <w:lang w:eastAsia="en-US"/>
              </w:rPr>
              <w:t>-</w:t>
            </w:r>
            <w:r>
              <w:rPr>
                <w:rFonts w:ascii="Times New Roman" w:hAnsi="Times New Roman" w:eastAsia="Times New Roman" w:cs="Times New Roman"/>
                <w:snapToGrid w:val="0"/>
                <w:color w:val="000000"/>
                <w:kern w:val="0"/>
                <w:position w:val="1"/>
                <w:sz w:val="24"/>
                <w:szCs w:val="24"/>
                <w:lang w:eastAsia="en-US"/>
              </w:rPr>
              <w:t>EDTMP</w:t>
            </w:r>
            <w:r>
              <w:rPr>
                <w:rFonts w:ascii="宋体" w:hAnsi="宋体" w:eastAsia="宋体" w:cs="宋体"/>
                <w:snapToGrid w:val="0"/>
                <w:color w:val="000000"/>
                <w:spacing w:val="7"/>
                <w:kern w:val="0"/>
                <w:position w:val="1"/>
                <w:sz w:val="24"/>
                <w:szCs w:val="24"/>
                <w:lang w:eastAsia="en-US"/>
              </w:rPr>
              <w:t>骨转移瘤治疗</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002306000100000-230600010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118</w:t>
            </w:r>
          </w:p>
        </w:tc>
        <w:tc>
          <w:tcPr>
            <w:tcW w:w="1708" w:type="dxa"/>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230600011</w:t>
            </w:r>
          </w:p>
        </w:tc>
        <w:tc>
          <w:tcPr>
            <w:tcW w:w="6930" w:type="dxa"/>
            <w:noWrap w:val="0"/>
            <w:vAlign w:val="top"/>
          </w:tcPr>
          <w:p>
            <w:pPr>
              <w:widowControl/>
              <w:kinsoku w:val="0"/>
              <w:autoSpaceDE w:val="0"/>
              <w:autoSpaceDN w:val="0"/>
              <w:adjustRightInd w:val="0"/>
              <w:snapToGrid w:val="0"/>
              <w:spacing w:before="206" w:line="261" w:lineRule="exact"/>
              <w:ind w:left="12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188</w:t>
            </w:r>
            <w:r>
              <w:rPr>
                <w:rFonts w:ascii="宋体" w:hAnsi="宋体" w:eastAsia="宋体" w:cs="宋体"/>
                <w:snapToGrid w:val="0"/>
                <w:color w:val="000000"/>
                <w:spacing w:val="7"/>
                <w:kern w:val="0"/>
                <w:position w:val="1"/>
                <w:sz w:val="24"/>
                <w:szCs w:val="24"/>
                <w:lang w:eastAsia="en-US"/>
              </w:rPr>
              <w:t>铼</w:t>
            </w:r>
            <w:r>
              <w:rPr>
                <w:rFonts w:ascii="Times New Roman" w:hAnsi="Times New Roman" w:eastAsia="Times New Roman" w:cs="Times New Roman"/>
                <w:snapToGrid w:val="0"/>
                <w:color w:val="000000"/>
                <w:spacing w:val="7"/>
                <w:kern w:val="0"/>
                <w:position w:val="1"/>
                <w:sz w:val="24"/>
                <w:szCs w:val="24"/>
                <w:lang w:eastAsia="en-US"/>
              </w:rPr>
              <w:t>-</w:t>
            </w:r>
            <w:r>
              <w:rPr>
                <w:rFonts w:ascii="Times New Roman" w:hAnsi="Times New Roman" w:eastAsia="Times New Roman" w:cs="Times New Roman"/>
                <w:snapToGrid w:val="0"/>
                <w:color w:val="000000"/>
                <w:kern w:val="0"/>
                <w:position w:val="1"/>
                <w:sz w:val="24"/>
                <w:szCs w:val="24"/>
                <w:lang w:eastAsia="en-US"/>
              </w:rPr>
              <w:t>HEDP</w:t>
            </w:r>
            <w:r>
              <w:rPr>
                <w:rFonts w:ascii="宋体" w:hAnsi="宋体" w:eastAsia="宋体" w:cs="宋体"/>
                <w:snapToGrid w:val="0"/>
                <w:color w:val="000000"/>
                <w:spacing w:val="7"/>
                <w:kern w:val="0"/>
                <w:position w:val="1"/>
                <w:sz w:val="24"/>
                <w:szCs w:val="24"/>
                <w:lang w:eastAsia="en-US"/>
              </w:rPr>
              <w:t>骨转移瘤治疗</w:t>
            </w:r>
          </w:p>
        </w:tc>
        <w:tc>
          <w:tcPr>
            <w:tcW w:w="4398" w:type="dxa"/>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002306000110000-230600011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119</w:t>
            </w:r>
          </w:p>
        </w:tc>
        <w:tc>
          <w:tcPr>
            <w:tcW w:w="1708" w:type="dxa"/>
            <w:noWrap w:val="0"/>
            <w:vAlign w:val="top"/>
          </w:tcPr>
          <w:p>
            <w:pPr>
              <w:widowControl/>
              <w:kinsoku w:val="0"/>
              <w:autoSpaceDE w:val="0"/>
              <w:autoSpaceDN w:val="0"/>
              <w:adjustRightInd w:val="0"/>
              <w:snapToGrid w:val="0"/>
              <w:spacing w:before="206"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230600012</w:t>
            </w:r>
          </w:p>
        </w:tc>
        <w:tc>
          <w:tcPr>
            <w:tcW w:w="6930" w:type="dxa"/>
            <w:noWrap w:val="0"/>
            <w:vAlign w:val="top"/>
          </w:tcPr>
          <w:p>
            <w:pPr>
              <w:widowControl/>
              <w:kinsoku w:val="0"/>
              <w:autoSpaceDE w:val="0"/>
              <w:autoSpaceDN w:val="0"/>
              <w:adjustRightInd w:val="0"/>
              <w:snapToGrid w:val="0"/>
              <w:spacing w:before="206" w:line="261" w:lineRule="exact"/>
              <w:ind w:left="12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11"/>
                <w:kern w:val="0"/>
                <w:position w:val="1"/>
                <w:sz w:val="24"/>
                <w:szCs w:val="24"/>
                <w:lang w:eastAsia="en-US"/>
              </w:rPr>
              <w:t>131</w:t>
            </w:r>
            <w:r>
              <w:rPr>
                <w:rFonts w:ascii="宋体" w:hAnsi="宋体" w:eastAsia="宋体" w:cs="宋体"/>
                <w:snapToGrid w:val="0"/>
                <w:color w:val="000000"/>
                <w:spacing w:val="11"/>
                <w:kern w:val="0"/>
                <w:position w:val="1"/>
                <w:sz w:val="24"/>
                <w:szCs w:val="24"/>
                <w:lang w:eastAsia="en-US"/>
              </w:rPr>
              <w:t>碘</w:t>
            </w:r>
            <w:r>
              <w:rPr>
                <w:rFonts w:ascii="Times New Roman" w:hAnsi="Times New Roman" w:eastAsia="Times New Roman" w:cs="Times New Roman"/>
                <w:snapToGrid w:val="0"/>
                <w:color w:val="000000"/>
                <w:spacing w:val="11"/>
                <w:kern w:val="0"/>
                <w:position w:val="1"/>
                <w:sz w:val="24"/>
                <w:szCs w:val="24"/>
                <w:lang w:eastAsia="en-US"/>
              </w:rPr>
              <w:t>-</w:t>
            </w:r>
            <w:r>
              <w:rPr>
                <w:rFonts w:ascii="Times New Roman" w:hAnsi="Times New Roman" w:eastAsia="Times New Roman" w:cs="Times New Roman"/>
                <w:snapToGrid w:val="0"/>
                <w:color w:val="000000"/>
                <w:kern w:val="0"/>
                <w:position w:val="1"/>
                <w:sz w:val="24"/>
                <w:szCs w:val="24"/>
                <w:lang w:eastAsia="en-US"/>
              </w:rPr>
              <w:t>MIBG</w:t>
            </w:r>
            <w:r>
              <w:rPr>
                <w:rFonts w:ascii="宋体" w:hAnsi="宋体" w:eastAsia="宋体" w:cs="宋体"/>
                <w:snapToGrid w:val="0"/>
                <w:color w:val="000000"/>
                <w:spacing w:val="11"/>
                <w:kern w:val="0"/>
                <w:position w:val="1"/>
                <w:sz w:val="24"/>
                <w:szCs w:val="24"/>
                <w:lang w:eastAsia="en-US"/>
              </w:rPr>
              <w:t>恶性肿瘤治疗</w:t>
            </w:r>
          </w:p>
        </w:tc>
        <w:tc>
          <w:tcPr>
            <w:tcW w:w="4398" w:type="dxa"/>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002306000120000-230600012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120</w:t>
            </w:r>
          </w:p>
        </w:tc>
        <w:tc>
          <w:tcPr>
            <w:tcW w:w="1708" w:type="dxa"/>
            <w:noWrap w:val="0"/>
            <w:vAlign w:val="top"/>
          </w:tcPr>
          <w:p>
            <w:pPr>
              <w:widowControl/>
              <w:kinsoku w:val="0"/>
              <w:autoSpaceDE w:val="0"/>
              <w:autoSpaceDN w:val="0"/>
              <w:adjustRightInd w:val="0"/>
              <w:snapToGrid w:val="0"/>
              <w:spacing w:before="205" w:line="262"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230600013</w:t>
            </w:r>
          </w:p>
        </w:tc>
        <w:tc>
          <w:tcPr>
            <w:tcW w:w="6930" w:type="dxa"/>
            <w:noWrap w:val="0"/>
            <w:vAlign w:val="top"/>
          </w:tcPr>
          <w:p>
            <w:pPr>
              <w:widowControl/>
              <w:kinsoku w:val="0"/>
              <w:autoSpaceDE w:val="0"/>
              <w:autoSpaceDN w:val="0"/>
              <w:adjustRightInd w:val="0"/>
              <w:snapToGrid w:val="0"/>
              <w:spacing w:before="235" w:line="228"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核素组织间介入治疗</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002306000130000-230600013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121</w:t>
            </w:r>
          </w:p>
        </w:tc>
        <w:tc>
          <w:tcPr>
            <w:tcW w:w="1708" w:type="dxa"/>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230600014</w:t>
            </w:r>
          </w:p>
        </w:tc>
        <w:tc>
          <w:tcPr>
            <w:tcW w:w="6930" w:type="dxa"/>
            <w:noWrap w:val="0"/>
            <w:vAlign w:val="top"/>
          </w:tcPr>
          <w:p>
            <w:pPr>
              <w:widowControl/>
              <w:kinsoku w:val="0"/>
              <w:autoSpaceDE w:val="0"/>
              <w:autoSpaceDN w:val="0"/>
              <w:adjustRightInd w:val="0"/>
              <w:snapToGrid w:val="0"/>
              <w:spacing w:before="234" w:line="228"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核素血管内介入治疗</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002306000140000-230600014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122</w:t>
            </w:r>
          </w:p>
        </w:tc>
        <w:tc>
          <w:tcPr>
            <w:tcW w:w="1708" w:type="dxa"/>
            <w:noWrap w:val="0"/>
            <w:vAlign w:val="top"/>
          </w:tcPr>
          <w:p>
            <w:pPr>
              <w:widowControl/>
              <w:kinsoku w:val="0"/>
              <w:autoSpaceDE w:val="0"/>
              <w:autoSpaceDN w:val="0"/>
              <w:adjustRightInd w:val="0"/>
              <w:snapToGrid w:val="0"/>
              <w:spacing w:before="205"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230600015</w:t>
            </w:r>
          </w:p>
        </w:tc>
        <w:tc>
          <w:tcPr>
            <w:tcW w:w="6930" w:type="dxa"/>
            <w:noWrap w:val="0"/>
            <w:vAlign w:val="top"/>
          </w:tcPr>
          <w:p>
            <w:pPr>
              <w:widowControl/>
              <w:kinsoku w:val="0"/>
              <w:autoSpaceDE w:val="0"/>
              <w:autoSpaceDN w:val="0"/>
              <w:adjustRightInd w:val="0"/>
              <w:snapToGrid w:val="0"/>
              <w:spacing w:before="205"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5"/>
                <w:kern w:val="0"/>
                <w:position w:val="2"/>
                <w:sz w:val="24"/>
                <w:szCs w:val="24"/>
                <w:lang w:eastAsia="en-US"/>
              </w:rPr>
              <w:t>99</w:t>
            </w:r>
            <w:r>
              <w:rPr>
                <w:rFonts w:ascii="宋体" w:hAnsi="宋体" w:eastAsia="宋体" w:cs="宋体"/>
                <w:snapToGrid w:val="0"/>
                <w:color w:val="000000"/>
                <w:spacing w:val="5"/>
                <w:kern w:val="0"/>
                <w:position w:val="2"/>
                <w:sz w:val="24"/>
                <w:szCs w:val="24"/>
                <w:lang w:eastAsia="en-US"/>
              </w:rPr>
              <w:t>锝</w:t>
            </w:r>
            <w:r>
              <w:rPr>
                <w:rFonts w:hint="eastAsia" w:ascii="Times New Roman" w:hAnsi="Times New Roman" w:eastAsia="宋体" w:cs="Times New Roman"/>
                <w:snapToGrid w:val="0"/>
                <w:color w:val="000000"/>
                <w:spacing w:val="5"/>
                <w:kern w:val="0"/>
                <w:position w:val="2"/>
                <w:sz w:val="24"/>
                <w:szCs w:val="24"/>
                <w:lang w:eastAsia="zh-CN"/>
              </w:rPr>
              <w:t>（</w:t>
            </w:r>
            <w:r>
              <w:rPr>
                <w:rFonts w:ascii="宋体" w:hAnsi="宋体" w:eastAsia="宋体" w:cs="宋体"/>
                <w:snapToGrid w:val="0"/>
                <w:color w:val="000000"/>
                <w:spacing w:val="5"/>
                <w:kern w:val="0"/>
                <w:position w:val="2"/>
                <w:sz w:val="24"/>
                <w:szCs w:val="24"/>
                <w:lang w:eastAsia="en-US"/>
              </w:rPr>
              <w:t>云克</w:t>
            </w:r>
            <w:r>
              <w:rPr>
                <w:rFonts w:hint="eastAsia" w:ascii="Times New Roman" w:hAnsi="Times New Roman" w:eastAsia="宋体" w:cs="Times New Roman"/>
                <w:snapToGrid w:val="0"/>
                <w:color w:val="000000"/>
                <w:spacing w:val="5"/>
                <w:kern w:val="0"/>
                <w:position w:val="2"/>
                <w:sz w:val="24"/>
                <w:szCs w:val="24"/>
                <w:lang w:eastAsia="zh-CN"/>
              </w:rPr>
              <w:t>）</w:t>
            </w:r>
            <w:r>
              <w:rPr>
                <w:rFonts w:ascii="宋体" w:hAnsi="宋体" w:eastAsia="宋体" w:cs="宋体"/>
                <w:snapToGrid w:val="0"/>
                <w:color w:val="000000"/>
                <w:spacing w:val="5"/>
                <w:kern w:val="0"/>
                <w:position w:val="2"/>
                <w:sz w:val="24"/>
                <w:szCs w:val="24"/>
                <w:lang w:eastAsia="en-US"/>
              </w:rPr>
              <w:t>治疗</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002306000150000-230600015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123</w:t>
            </w:r>
          </w:p>
        </w:tc>
        <w:tc>
          <w:tcPr>
            <w:tcW w:w="1708" w:type="dxa"/>
            <w:noWrap w:val="0"/>
            <w:vAlign w:val="top"/>
          </w:tcPr>
          <w:p>
            <w:pPr>
              <w:widowControl/>
              <w:kinsoku w:val="0"/>
              <w:autoSpaceDE w:val="0"/>
              <w:autoSpaceDN w:val="0"/>
              <w:adjustRightInd w:val="0"/>
              <w:snapToGrid w:val="0"/>
              <w:spacing w:before="203"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230600016</w:t>
            </w:r>
          </w:p>
        </w:tc>
        <w:tc>
          <w:tcPr>
            <w:tcW w:w="6930" w:type="dxa"/>
            <w:noWrap w:val="0"/>
            <w:vAlign w:val="top"/>
          </w:tcPr>
          <w:p>
            <w:pPr>
              <w:widowControl/>
              <w:kinsoku w:val="0"/>
              <w:autoSpaceDE w:val="0"/>
              <w:autoSpaceDN w:val="0"/>
              <w:adjustRightInd w:val="0"/>
              <w:snapToGrid w:val="0"/>
              <w:spacing w:before="203"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90</w:t>
            </w:r>
            <w:r>
              <w:rPr>
                <w:rFonts w:ascii="宋体" w:hAnsi="宋体" w:eastAsia="宋体" w:cs="宋体"/>
                <w:snapToGrid w:val="0"/>
                <w:color w:val="000000"/>
                <w:spacing w:val="6"/>
                <w:kern w:val="0"/>
                <w:position w:val="1"/>
                <w:sz w:val="24"/>
                <w:szCs w:val="24"/>
                <w:lang w:eastAsia="en-US"/>
              </w:rPr>
              <w:t>锶贴敷治疗</w:t>
            </w:r>
          </w:p>
        </w:tc>
        <w:tc>
          <w:tcPr>
            <w:tcW w:w="4398" w:type="dxa"/>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002306000160000-230600016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124</w:t>
            </w:r>
          </w:p>
        </w:tc>
        <w:tc>
          <w:tcPr>
            <w:tcW w:w="1708" w:type="dxa"/>
            <w:noWrap w:val="0"/>
            <w:vAlign w:val="top"/>
          </w:tcPr>
          <w:p>
            <w:pPr>
              <w:widowControl/>
              <w:kinsoku w:val="0"/>
              <w:autoSpaceDE w:val="0"/>
              <w:autoSpaceDN w:val="0"/>
              <w:adjustRightInd w:val="0"/>
              <w:snapToGrid w:val="0"/>
              <w:spacing w:before="20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310605011</w:t>
            </w:r>
          </w:p>
        </w:tc>
        <w:tc>
          <w:tcPr>
            <w:tcW w:w="6930" w:type="dxa"/>
            <w:noWrap w:val="0"/>
            <w:vAlign w:val="top"/>
          </w:tcPr>
          <w:p>
            <w:pPr>
              <w:widowControl/>
              <w:kinsoku w:val="0"/>
              <w:autoSpaceDE w:val="0"/>
              <w:autoSpaceDN w:val="0"/>
              <w:adjustRightInd w:val="0"/>
              <w:snapToGrid w:val="0"/>
              <w:spacing w:before="233"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经纤支镜引导支气管腔内放疗</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003106050110000-310605011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125</w:t>
            </w:r>
          </w:p>
        </w:tc>
        <w:tc>
          <w:tcPr>
            <w:tcW w:w="1708" w:type="dxa"/>
            <w:noWrap w:val="0"/>
            <w:vAlign w:val="top"/>
          </w:tcPr>
          <w:p>
            <w:pPr>
              <w:widowControl/>
              <w:kinsoku w:val="0"/>
              <w:autoSpaceDE w:val="0"/>
              <w:autoSpaceDN w:val="0"/>
              <w:adjustRightInd w:val="0"/>
              <w:snapToGrid w:val="0"/>
              <w:spacing w:before="204" w:line="261" w:lineRule="exact"/>
              <w:ind w:left="10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LBZZX</w:t>
            </w:r>
            <w:r>
              <w:rPr>
                <w:rFonts w:ascii="Times New Roman" w:hAnsi="Times New Roman" w:eastAsia="Times New Roman" w:cs="Times New Roman"/>
                <w:snapToGrid w:val="0"/>
                <w:color w:val="000000"/>
                <w:spacing w:val="14"/>
                <w:kern w:val="0"/>
                <w:position w:val="2"/>
                <w:sz w:val="24"/>
                <w:szCs w:val="24"/>
                <w:lang w:eastAsia="en-US"/>
              </w:rPr>
              <w:t>004</w:t>
            </w:r>
          </w:p>
        </w:tc>
        <w:tc>
          <w:tcPr>
            <w:tcW w:w="6930" w:type="dxa"/>
            <w:noWrap w:val="0"/>
            <w:vAlign w:val="top"/>
          </w:tcPr>
          <w:p>
            <w:pPr>
              <w:widowControl/>
              <w:kinsoku w:val="0"/>
              <w:autoSpaceDE w:val="0"/>
              <w:autoSpaceDN w:val="0"/>
              <w:adjustRightInd w:val="0"/>
              <w:snapToGrid w:val="0"/>
              <w:spacing w:before="233"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核素组织间粒子置入治疗</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002306000170000-</w:t>
            </w:r>
            <w:r>
              <w:rPr>
                <w:rFonts w:ascii="Times New Roman" w:hAnsi="Times New Roman" w:eastAsia="Times New Roman" w:cs="Times New Roman"/>
                <w:snapToGrid w:val="0"/>
                <w:color w:val="000000"/>
                <w:kern w:val="0"/>
                <w:position w:val="2"/>
                <w:sz w:val="24"/>
                <w:szCs w:val="24"/>
                <w:lang w:eastAsia="en-US"/>
              </w:rPr>
              <w:t>LBZZX</w:t>
            </w:r>
            <w:r>
              <w:rPr>
                <w:rFonts w:ascii="Times New Roman" w:hAnsi="Times New Roman" w:eastAsia="Times New Roman" w:cs="Times New Roman"/>
                <w:snapToGrid w:val="0"/>
                <w:color w:val="000000"/>
                <w:spacing w:val="6"/>
                <w:kern w:val="0"/>
                <w:position w:val="2"/>
                <w:sz w:val="24"/>
                <w:szCs w:val="24"/>
                <w:lang w:eastAsia="en-US"/>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565" w:type="dxa"/>
            <w:gridSpan w:val="3"/>
            <w:tcBorders>
              <w:right w:val="nil"/>
            </w:tcBorders>
            <w:noWrap w:val="0"/>
            <w:vAlign w:val="top"/>
          </w:tcPr>
          <w:p>
            <w:pPr>
              <w:pStyle w:val="16"/>
              <w:widowControl/>
              <w:spacing w:line="252" w:lineRule="auto"/>
              <w:rPr>
                <w:sz w:val="24"/>
                <w:szCs w:val="24"/>
              </w:rPr>
            </w:pPr>
          </w:p>
          <w:p>
            <w:pPr>
              <w:widowControl/>
              <w:kinsoku w:val="0"/>
              <w:autoSpaceDE w:val="0"/>
              <w:autoSpaceDN w:val="0"/>
              <w:adjustRightInd w:val="0"/>
              <w:snapToGrid w:val="0"/>
              <w:spacing w:before="91" w:line="219" w:lineRule="auto"/>
              <w:ind w:left="12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二、康复类医疗服务价格项目</w:t>
            </w:r>
          </w:p>
        </w:tc>
        <w:tc>
          <w:tcPr>
            <w:tcW w:w="4398" w:type="dxa"/>
            <w:tcBorders>
              <w:left w:val="nil"/>
              <w:right w:val="nil"/>
            </w:tcBorders>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w:t>
            </w:r>
          </w:p>
        </w:tc>
        <w:tc>
          <w:tcPr>
            <w:tcW w:w="1708" w:type="dxa"/>
            <w:noWrap w:val="0"/>
            <w:vAlign w:val="top"/>
          </w:tcPr>
          <w:p>
            <w:pPr>
              <w:widowControl/>
              <w:kinsoku w:val="0"/>
              <w:autoSpaceDE w:val="0"/>
              <w:autoSpaceDN w:val="0"/>
              <w:adjustRightInd w:val="0"/>
              <w:snapToGrid w:val="0"/>
              <w:spacing w:before="20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2"/>
                <w:kern w:val="0"/>
                <w:position w:val="2"/>
                <w:sz w:val="24"/>
                <w:szCs w:val="24"/>
                <w:lang w:eastAsia="en-US"/>
              </w:rPr>
              <w:t>3402</w:t>
            </w:r>
          </w:p>
        </w:tc>
        <w:tc>
          <w:tcPr>
            <w:tcW w:w="6930" w:type="dxa"/>
            <w:noWrap w:val="0"/>
            <w:vAlign w:val="top"/>
          </w:tcPr>
          <w:p>
            <w:pPr>
              <w:widowControl/>
              <w:kinsoku w:val="0"/>
              <w:autoSpaceDE w:val="0"/>
              <w:autoSpaceDN w:val="0"/>
              <w:adjustRightInd w:val="0"/>
              <w:snapToGrid w:val="0"/>
              <w:spacing w:before="205" w:line="262" w:lineRule="exact"/>
              <w:ind w:left="109"/>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5"/>
                <w:kern w:val="0"/>
                <w:position w:val="1"/>
                <w:sz w:val="24"/>
                <w:szCs w:val="24"/>
                <w:lang w:eastAsia="en-US"/>
              </w:rPr>
              <w:t>2.</w:t>
            </w:r>
            <w:r>
              <w:rPr>
                <w:rFonts w:ascii="宋体" w:hAnsi="宋体" w:eastAsia="宋体" w:cs="宋体"/>
                <w:snapToGrid w:val="0"/>
                <w:color w:val="000000"/>
                <w:spacing w:val="5"/>
                <w:kern w:val="0"/>
                <w:position w:val="1"/>
                <w:sz w:val="24"/>
                <w:szCs w:val="24"/>
                <w:lang w:eastAsia="en-US"/>
              </w:rPr>
              <w:t>康复</w:t>
            </w:r>
          </w:p>
        </w:tc>
        <w:tc>
          <w:tcPr>
            <w:tcW w:w="4398" w:type="dxa"/>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w:t>
            </w:r>
          </w:p>
        </w:tc>
        <w:tc>
          <w:tcPr>
            <w:tcW w:w="1708" w:type="dxa"/>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310701030</w:t>
            </w:r>
          </w:p>
        </w:tc>
        <w:tc>
          <w:tcPr>
            <w:tcW w:w="6930" w:type="dxa"/>
            <w:noWrap w:val="0"/>
            <w:vAlign w:val="top"/>
          </w:tcPr>
          <w:p>
            <w:pPr>
              <w:widowControl/>
              <w:kinsoku w:val="0"/>
              <w:autoSpaceDE w:val="0"/>
              <w:autoSpaceDN w:val="0"/>
              <w:adjustRightInd w:val="0"/>
              <w:snapToGrid w:val="0"/>
              <w:spacing w:before="205" w:line="261" w:lineRule="exact"/>
              <w:ind w:left="113"/>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6</w:t>
            </w:r>
            <w:r>
              <w:rPr>
                <w:rFonts w:ascii="宋体" w:hAnsi="宋体" w:eastAsia="宋体" w:cs="宋体"/>
                <w:snapToGrid w:val="0"/>
                <w:color w:val="000000"/>
                <w:spacing w:val="7"/>
                <w:kern w:val="0"/>
                <w:position w:val="1"/>
                <w:sz w:val="24"/>
                <w:szCs w:val="24"/>
                <w:lang w:eastAsia="en-US"/>
              </w:rPr>
              <w:t>分钟步行试验</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003402000070000-310701030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w:t>
            </w:r>
          </w:p>
        </w:tc>
        <w:tc>
          <w:tcPr>
            <w:tcW w:w="1708" w:type="dxa"/>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311400055</w:t>
            </w:r>
          </w:p>
        </w:tc>
        <w:tc>
          <w:tcPr>
            <w:tcW w:w="6930" w:type="dxa"/>
            <w:noWrap w:val="0"/>
            <w:vAlign w:val="top"/>
          </w:tcPr>
          <w:p>
            <w:pPr>
              <w:widowControl/>
              <w:kinsoku w:val="0"/>
              <w:autoSpaceDE w:val="0"/>
              <w:autoSpaceDN w:val="0"/>
              <w:adjustRightInd w:val="0"/>
              <w:snapToGrid w:val="0"/>
              <w:spacing w:before="236" w:line="228"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烧伤后功能训练</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003114000550000-311400055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w:t>
            </w:r>
          </w:p>
        </w:tc>
        <w:tc>
          <w:tcPr>
            <w:tcW w:w="1708" w:type="dxa"/>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311503015</w:t>
            </w:r>
          </w:p>
        </w:tc>
        <w:tc>
          <w:tcPr>
            <w:tcW w:w="6930" w:type="dxa"/>
            <w:noWrap w:val="0"/>
            <w:vAlign w:val="top"/>
          </w:tcPr>
          <w:p>
            <w:pPr>
              <w:widowControl/>
              <w:kinsoku w:val="0"/>
              <w:autoSpaceDE w:val="0"/>
              <w:autoSpaceDN w:val="0"/>
              <w:adjustRightInd w:val="0"/>
              <w:snapToGrid w:val="0"/>
              <w:spacing w:before="235"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感觉统合治疗</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003115030150000-311503015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w:t>
            </w:r>
          </w:p>
        </w:tc>
        <w:tc>
          <w:tcPr>
            <w:tcW w:w="1708" w:type="dxa"/>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311503015.01</w:t>
            </w:r>
          </w:p>
        </w:tc>
        <w:tc>
          <w:tcPr>
            <w:tcW w:w="6930" w:type="dxa"/>
            <w:noWrap w:val="0"/>
            <w:vAlign w:val="top"/>
          </w:tcPr>
          <w:p>
            <w:pPr>
              <w:widowControl/>
              <w:kinsoku w:val="0"/>
              <w:autoSpaceDE w:val="0"/>
              <w:autoSpaceDN w:val="0"/>
              <w:adjustRightInd w:val="0"/>
              <w:snapToGrid w:val="0"/>
              <w:spacing w:before="206"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感觉统合治疗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多动症加收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003115030150000-311503015.01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w:t>
            </w:r>
          </w:p>
        </w:tc>
        <w:tc>
          <w:tcPr>
            <w:tcW w:w="1708" w:type="dxa"/>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311503015.02</w:t>
            </w:r>
          </w:p>
        </w:tc>
        <w:tc>
          <w:tcPr>
            <w:tcW w:w="6930" w:type="dxa"/>
            <w:noWrap w:val="0"/>
            <w:vAlign w:val="top"/>
          </w:tcPr>
          <w:p>
            <w:pPr>
              <w:widowControl/>
              <w:kinsoku w:val="0"/>
              <w:autoSpaceDE w:val="0"/>
              <w:autoSpaceDN w:val="0"/>
              <w:adjustRightInd w:val="0"/>
              <w:snapToGrid w:val="0"/>
              <w:spacing w:before="206"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感觉统合治疗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孤独症加收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003115030150000-311503015.02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7</w:t>
            </w:r>
          </w:p>
        </w:tc>
        <w:tc>
          <w:tcPr>
            <w:tcW w:w="1708" w:type="dxa"/>
            <w:noWrap w:val="0"/>
            <w:vAlign w:val="top"/>
          </w:tcPr>
          <w:p>
            <w:pPr>
              <w:widowControl/>
              <w:kinsoku w:val="0"/>
              <w:autoSpaceDE w:val="0"/>
              <w:autoSpaceDN w:val="0"/>
              <w:adjustRightInd w:val="0"/>
              <w:snapToGrid w:val="0"/>
              <w:spacing w:before="20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311503015.03</w:t>
            </w:r>
          </w:p>
        </w:tc>
        <w:tc>
          <w:tcPr>
            <w:tcW w:w="6930" w:type="dxa"/>
            <w:noWrap w:val="0"/>
            <w:vAlign w:val="top"/>
          </w:tcPr>
          <w:p>
            <w:pPr>
              <w:widowControl/>
              <w:kinsoku w:val="0"/>
              <w:autoSpaceDE w:val="0"/>
              <w:autoSpaceDN w:val="0"/>
              <w:adjustRightInd w:val="0"/>
              <w:snapToGrid w:val="0"/>
              <w:spacing w:before="205" w:line="262"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感觉统合治疗</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视听训练加收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003115030150000-311503015.03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8</w:t>
            </w:r>
          </w:p>
        </w:tc>
        <w:tc>
          <w:tcPr>
            <w:tcW w:w="1708" w:type="dxa"/>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311503022</w:t>
            </w:r>
          </w:p>
        </w:tc>
        <w:tc>
          <w:tcPr>
            <w:tcW w:w="6930" w:type="dxa"/>
            <w:noWrap w:val="0"/>
            <w:vAlign w:val="top"/>
          </w:tcPr>
          <w:p>
            <w:pPr>
              <w:widowControl/>
              <w:kinsoku w:val="0"/>
              <w:autoSpaceDE w:val="0"/>
              <w:autoSpaceDN w:val="0"/>
              <w:adjustRightInd w:val="0"/>
              <w:snapToGrid w:val="0"/>
              <w:spacing w:before="234" w:line="229" w:lineRule="auto"/>
              <w:ind w:left="12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听力整合及语言训练</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003115030220000-311503022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9</w:t>
            </w:r>
          </w:p>
        </w:tc>
        <w:tc>
          <w:tcPr>
            <w:tcW w:w="1708" w:type="dxa"/>
            <w:noWrap w:val="0"/>
            <w:vAlign w:val="top"/>
          </w:tcPr>
          <w:p>
            <w:pPr>
              <w:widowControl/>
              <w:kinsoku w:val="0"/>
              <w:autoSpaceDE w:val="0"/>
              <w:autoSpaceDN w:val="0"/>
              <w:adjustRightInd w:val="0"/>
              <w:snapToGrid w:val="0"/>
              <w:spacing w:before="203"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340200002</w:t>
            </w:r>
          </w:p>
        </w:tc>
        <w:tc>
          <w:tcPr>
            <w:tcW w:w="6930" w:type="dxa"/>
            <w:noWrap w:val="0"/>
            <w:vAlign w:val="top"/>
          </w:tcPr>
          <w:p>
            <w:pPr>
              <w:widowControl/>
              <w:kinsoku w:val="0"/>
              <w:autoSpaceDE w:val="0"/>
              <w:autoSpaceDN w:val="0"/>
              <w:adjustRightInd w:val="0"/>
              <w:snapToGrid w:val="0"/>
              <w:spacing w:before="232"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仪器平衡功能评定</w:t>
            </w:r>
          </w:p>
        </w:tc>
        <w:tc>
          <w:tcPr>
            <w:tcW w:w="4398" w:type="dxa"/>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003402000020000-340200002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10</w:t>
            </w:r>
          </w:p>
        </w:tc>
        <w:tc>
          <w:tcPr>
            <w:tcW w:w="1708" w:type="dxa"/>
            <w:noWrap w:val="0"/>
            <w:vAlign w:val="top"/>
          </w:tcPr>
          <w:p>
            <w:pPr>
              <w:widowControl/>
              <w:kinsoku w:val="0"/>
              <w:autoSpaceDE w:val="0"/>
              <w:autoSpaceDN w:val="0"/>
              <w:adjustRightInd w:val="0"/>
              <w:snapToGrid w:val="0"/>
              <w:spacing w:before="20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340200004</w:t>
            </w:r>
          </w:p>
        </w:tc>
        <w:tc>
          <w:tcPr>
            <w:tcW w:w="6930" w:type="dxa"/>
            <w:noWrap w:val="0"/>
            <w:vAlign w:val="top"/>
          </w:tcPr>
          <w:p>
            <w:pPr>
              <w:widowControl/>
              <w:kinsoku w:val="0"/>
              <w:autoSpaceDE w:val="0"/>
              <w:autoSpaceDN w:val="0"/>
              <w:adjustRightInd w:val="0"/>
              <w:snapToGrid w:val="0"/>
              <w:spacing w:before="233"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等速肌力测定</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003402000040000-340200004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11</w:t>
            </w:r>
          </w:p>
        </w:tc>
        <w:tc>
          <w:tcPr>
            <w:tcW w:w="1708" w:type="dxa"/>
            <w:noWrap w:val="0"/>
            <w:vAlign w:val="top"/>
          </w:tcPr>
          <w:p>
            <w:pPr>
              <w:widowControl/>
              <w:kinsoku w:val="0"/>
              <w:autoSpaceDE w:val="0"/>
              <w:autoSpaceDN w:val="0"/>
              <w:adjustRightInd w:val="0"/>
              <w:snapToGrid w:val="0"/>
              <w:spacing w:before="20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340200005.10</w:t>
            </w:r>
          </w:p>
        </w:tc>
        <w:tc>
          <w:tcPr>
            <w:tcW w:w="6930" w:type="dxa"/>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手功能评定</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徒手</w:t>
            </w:r>
            <w:r>
              <w:rPr>
                <w:rFonts w:hint="eastAsia" w:ascii="Times New Roman" w:hAnsi="Times New Roman" w:eastAsia="宋体" w:cs="Times New Roman"/>
                <w:snapToGrid w:val="0"/>
                <w:color w:val="000000"/>
                <w:spacing w:val="7"/>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003402000050100-340200005.10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12</w:t>
            </w:r>
          </w:p>
        </w:tc>
        <w:tc>
          <w:tcPr>
            <w:tcW w:w="1708" w:type="dxa"/>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340200007</w:t>
            </w:r>
          </w:p>
        </w:tc>
        <w:tc>
          <w:tcPr>
            <w:tcW w:w="6930" w:type="dxa"/>
            <w:noWrap w:val="0"/>
            <w:vAlign w:val="top"/>
          </w:tcPr>
          <w:p>
            <w:pPr>
              <w:widowControl/>
              <w:kinsoku w:val="0"/>
              <w:autoSpaceDE w:val="0"/>
              <w:autoSpaceDN w:val="0"/>
              <w:adjustRightInd w:val="0"/>
              <w:snapToGrid w:val="0"/>
              <w:spacing w:before="234"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步态分析检查</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003402000070000-340200007</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tbl>
      <w:tblPr>
        <w:tblStyle w:val="15"/>
        <w:tblW w:w="13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708"/>
        <w:gridCol w:w="6930"/>
        <w:gridCol w:w="4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13</w:t>
            </w:r>
          </w:p>
        </w:tc>
        <w:tc>
          <w:tcPr>
            <w:tcW w:w="1708" w:type="dxa"/>
            <w:noWrap w:val="0"/>
            <w:vAlign w:val="top"/>
          </w:tcPr>
          <w:p>
            <w:pPr>
              <w:widowControl/>
              <w:kinsoku w:val="0"/>
              <w:autoSpaceDE w:val="0"/>
              <w:autoSpaceDN w:val="0"/>
              <w:adjustRightInd w:val="0"/>
              <w:snapToGrid w:val="0"/>
              <w:spacing w:before="20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340200007.01</w:t>
            </w:r>
          </w:p>
        </w:tc>
        <w:tc>
          <w:tcPr>
            <w:tcW w:w="6930" w:type="dxa"/>
            <w:noWrap w:val="0"/>
            <w:vAlign w:val="top"/>
          </w:tcPr>
          <w:p>
            <w:pPr>
              <w:widowControl/>
              <w:kinsoku w:val="0"/>
              <w:autoSpaceDE w:val="0"/>
              <w:autoSpaceDN w:val="0"/>
              <w:adjustRightInd w:val="0"/>
              <w:snapToGrid w:val="0"/>
              <w:spacing w:before="205" w:line="262" w:lineRule="exact"/>
              <w:ind w:left="115"/>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步态分析检查</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三维步态分析检查收取</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003402000070000-340200007.01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14</w:t>
            </w:r>
          </w:p>
        </w:tc>
        <w:tc>
          <w:tcPr>
            <w:tcW w:w="1708" w:type="dxa"/>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340200007.10</w:t>
            </w:r>
          </w:p>
        </w:tc>
        <w:tc>
          <w:tcPr>
            <w:tcW w:w="6930" w:type="dxa"/>
            <w:noWrap w:val="0"/>
            <w:vAlign w:val="top"/>
          </w:tcPr>
          <w:p>
            <w:pPr>
              <w:widowControl/>
              <w:kinsoku w:val="0"/>
              <w:autoSpaceDE w:val="0"/>
              <w:autoSpaceDN w:val="0"/>
              <w:adjustRightInd w:val="0"/>
              <w:snapToGrid w:val="0"/>
              <w:spacing w:before="205" w:line="261" w:lineRule="exact"/>
              <w:ind w:left="115"/>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步态分析检查</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足底压力分析检查</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003402000070100-340200007.10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15</w:t>
            </w:r>
          </w:p>
        </w:tc>
        <w:tc>
          <w:tcPr>
            <w:tcW w:w="1708" w:type="dxa"/>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340200020</w:t>
            </w:r>
          </w:p>
        </w:tc>
        <w:tc>
          <w:tcPr>
            <w:tcW w:w="6930" w:type="dxa"/>
            <w:noWrap w:val="0"/>
            <w:vAlign w:val="top"/>
          </w:tcPr>
          <w:p>
            <w:pPr>
              <w:widowControl/>
              <w:kinsoku w:val="0"/>
              <w:autoSpaceDE w:val="0"/>
              <w:autoSpaceDN w:val="0"/>
              <w:adjustRightInd w:val="0"/>
              <w:snapToGrid w:val="0"/>
              <w:spacing w:before="236"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运动疗法</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003402000200000-340200020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16</w:t>
            </w:r>
          </w:p>
        </w:tc>
        <w:tc>
          <w:tcPr>
            <w:tcW w:w="1708" w:type="dxa"/>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340200020.01</w:t>
            </w:r>
          </w:p>
        </w:tc>
        <w:tc>
          <w:tcPr>
            <w:tcW w:w="6930" w:type="dxa"/>
            <w:noWrap w:val="0"/>
            <w:vAlign w:val="top"/>
          </w:tcPr>
          <w:p>
            <w:pPr>
              <w:widowControl/>
              <w:kinsoku w:val="0"/>
              <w:autoSpaceDE w:val="0"/>
              <w:autoSpaceDN w:val="0"/>
              <w:adjustRightInd w:val="0"/>
              <w:snapToGrid w:val="0"/>
              <w:spacing w:before="207"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运动疗法</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悬吊治疗加收</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003402000200000-340200020.01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17</w:t>
            </w:r>
          </w:p>
        </w:tc>
        <w:tc>
          <w:tcPr>
            <w:tcW w:w="1708" w:type="dxa"/>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340200020.10</w:t>
            </w:r>
          </w:p>
        </w:tc>
        <w:tc>
          <w:tcPr>
            <w:tcW w:w="6930" w:type="dxa"/>
            <w:noWrap w:val="0"/>
            <w:vAlign w:val="top"/>
          </w:tcPr>
          <w:p>
            <w:pPr>
              <w:widowControl/>
              <w:kinsoku w:val="0"/>
              <w:autoSpaceDE w:val="0"/>
              <w:autoSpaceDN w:val="0"/>
              <w:adjustRightInd w:val="0"/>
              <w:snapToGrid w:val="0"/>
              <w:spacing w:before="206"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运动疗法</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全身肌力训练</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003402000200100-340200020.10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18</w:t>
            </w:r>
          </w:p>
        </w:tc>
        <w:tc>
          <w:tcPr>
            <w:tcW w:w="1708" w:type="dxa"/>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340200020.20</w:t>
            </w:r>
          </w:p>
        </w:tc>
        <w:tc>
          <w:tcPr>
            <w:tcW w:w="6930" w:type="dxa"/>
            <w:noWrap w:val="0"/>
            <w:vAlign w:val="top"/>
          </w:tcPr>
          <w:p>
            <w:pPr>
              <w:widowControl/>
              <w:kinsoku w:val="0"/>
              <w:autoSpaceDE w:val="0"/>
              <w:autoSpaceDN w:val="0"/>
              <w:adjustRightInd w:val="0"/>
              <w:snapToGrid w:val="0"/>
              <w:spacing w:before="206"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运动疗法</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各关节活动度训练</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003402000200200-340200020.20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19</w:t>
            </w:r>
          </w:p>
        </w:tc>
        <w:tc>
          <w:tcPr>
            <w:tcW w:w="1708" w:type="dxa"/>
            <w:noWrap w:val="0"/>
            <w:vAlign w:val="top"/>
          </w:tcPr>
          <w:p>
            <w:pPr>
              <w:widowControl/>
              <w:kinsoku w:val="0"/>
              <w:autoSpaceDE w:val="0"/>
              <w:autoSpaceDN w:val="0"/>
              <w:adjustRightInd w:val="0"/>
              <w:snapToGrid w:val="0"/>
              <w:spacing w:before="20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340200020.30</w:t>
            </w:r>
          </w:p>
        </w:tc>
        <w:tc>
          <w:tcPr>
            <w:tcW w:w="6930" w:type="dxa"/>
            <w:noWrap w:val="0"/>
            <w:vAlign w:val="top"/>
          </w:tcPr>
          <w:p>
            <w:pPr>
              <w:widowControl/>
              <w:kinsoku w:val="0"/>
              <w:autoSpaceDE w:val="0"/>
              <w:autoSpaceDN w:val="0"/>
              <w:adjustRightInd w:val="0"/>
              <w:snapToGrid w:val="0"/>
              <w:spacing w:before="205" w:line="262"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运动疗法</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徒手体操</w:t>
            </w:r>
            <w:r>
              <w:rPr>
                <w:rFonts w:hint="eastAsia" w:ascii="Times New Roman" w:hAnsi="Times New Roman" w:eastAsia="宋体" w:cs="Times New Roman"/>
                <w:snapToGrid w:val="0"/>
                <w:color w:val="000000"/>
                <w:spacing w:val="7"/>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003402000200300-340200020.30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7"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20</w:t>
            </w:r>
          </w:p>
        </w:tc>
        <w:tc>
          <w:tcPr>
            <w:tcW w:w="1708" w:type="dxa"/>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340200020.40</w:t>
            </w:r>
          </w:p>
        </w:tc>
        <w:tc>
          <w:tcPr>
            <w:tcW w:w="6930" w:type="dxa"/>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运动疗法</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器械训练</w:t>
            </w:r>
            <w:r>
              <w:rPr>
                <w:rFonts w:hint="eastAsia" w:ascii="Times New Roman" w:hAnsi="Times New Roman" w:eastAsia="宋体" w:cs="Times New Roman"/>
                <w:snapToGrid w:val="0"/>
                <w:color w:val="000000"/>
                <w:spacing w:val="7"/>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003402000200400-340200020.40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21</w:t>
            </w:r>
          </w:p>
        </w:tc>
        <w:tc>
          <w:tcPr>
            <w:tcW w:w="1708" w:type="dxa"/>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340200020.50</w:t>
            </w:r>
          </w:p>
        </w:tc>
        <w:tc>
          <w:tcPr>
            <w:tcW w:w="6930" w:type="dxa"/>
            <w:noWrap w:val="0"/>
            <w:vAlign w:val="top"/>
          </w:tcPr>
          <w:p>
            <w:pPr>
              <w:widowControl/>
              <w:kinsoku w:val="0"/>
              <w:autoSpaceDE w:val="0"/>
              <w:autoSpaceDN w:val="0"/>
              <w:adjustRightInd w:val="0"/>
              <w:snapToGrid w:val="0"/>
              <w:spacing w:before="205"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运动疗法</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步态平衡功能训练</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003402000200500-340200020.50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22</w:t>
            </w:r>
          </w:p>
        </w:tc>
        <w:tc>
          <w:tcPr>
            <w:tcW w:w="1708" w:type="dxa"/>
            <w:noWrap w:val="0"/>
            <w:vAlign w:val="top"/>
          </w:tcPr>
          <w:p>
            <w:pPr>
              <w:widowControl/>
              <w:kinsoku w:val="0"/>
              <w:autoSpaceDE w:val="0"/>
              <w:autoSpaceDN w:val="0"/>
              <w:adjustRightInd w:val="0"/>
              <w:snapToGrid w:val="0"/>
              <w:spacing w:before="203"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340200020.60</w:t>
            </w:r>
          </w:p>
        </w:tc>
        <w:tc>
          <w:tcPr>
            <w:tcW w:w="6930" w:type="dxa"/>
            <w:noWrap w:val="0"/>
            <w:vAlign w:val="top"/>
          </w:tcPr>
          <w:p>
            <w:pPr>
              <w:widowControl/>
              <w:kinsoku w:val="0"/>
              <w:autoSpaceDE w:val="0"/>
              <w:autoSpaceDN w:val="0"/>
              <w:adjustRightInd w:val="0"/>
              <w:snapToGrid w:val="0"/>
              <w:spacing w:before="203"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运动疗法</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呼吸训练</w:t>
            </w:r>
            <w:r>
              <w:rPr>
                <w:rFonts w:hint="eastAsia" w:ascii="Times New Roman" w:hAnsi="Times New Roman" w:eastAsia="宋体" w:cs="Times New Roman"/>
                <w:snapToGrid w:val="0"/>
                <w:color w:val="000000"/>
                <w:spacing w:val="7"/>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003402000200600-340200020.60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23</w:t>
            </w:r>
          </w:p>
        </w:tc>
        <w:tc>
          <w:tcPr>
            <w:tcW w:w="1708" w:type="dxa"/>
            <w:noWrap w:val="0"/>
            <w:vAlign w:val="top"/>
          </w:tcPr>
          <w:p>
            <w:pPr>
              <w:widowControl/>
              <w:kinsoku w:val="0"/>
              <w:autoSpaceDE w:val="0"/>
              <w:autoSpaceDN w:val="0"/>
              <w:adjustRightInd w:val="0"/>
              <w:snapToGrid w:val="0"/>
              <w:spacing w:before="20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340200020.70</w:t>
            </w:r>
          </w:p>
        </w:tc>
        <w:tc>
          <w:tcPr>
            <w:tcW w:w="6930" w:type="dxa"/>
            <w:noWrap w:val="0"/>
            <w:vAlign w:val="top"/>
          </w:tcPr>
          <w:p>
            <w:pPr>
              <w:widowControl/>
              <w:kinsoku w:val="0"/>
              <w:autoSpaceDE w:val="0"/>
              <w:autoSpaceDN w:val="0"/>
              <w:adjustRightInd w:val="0"/>
              <w:snapToGrid w:val="0"/>
              <w:spacing w:before="204" w:line="261" w:lineRule="exact"/>
              <w:ind w:left="113"/>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运动疗法</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悬吊治疗</w:t>
            </w:r>
            <w:r>
              <w:rPr>
                <w:rFonts w:hint="eastAsia" w:ascii="Times New Roman" w:hAnsi="Times New Roman" w:eastAsia="宋体" w:cs="Times New Roman"/>
                <w:snapToGrid w:val="0"/>
                <w:color w:val="000000"/>
                <w:spacing w:val="7"/>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003402000200600-340200020.70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24</w:t>
            </w:r>
          </w:p>
        </w:tc>
        <w:tc>
          <w:tcPr>
            <w:tcW w:w="1708" w:type="dxa"/>
            <w:noWrap w:val="0"/>
            <w:vAlign w:val="top"/>
          </w:tcPr>
          <w:p>
            <w:pPr>
              <w:widowControl/>
              <w:kinsoku w:val="0"/>
              <w:autoSpaceDE w:val="0"/>
              <w:autoSpaceDN w:val="0"/>
              <w:adjustRightInd w:val="0"/>
              <w:snapToGrid w:val="0"/>
              <w:spacing w:before="20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340200022</w:t>
            </w:r>
          </w:p>
        </w:tc>
        <w:tc>
          <w:tcPr>
            <w:tcW w:w="6930" w:type="dxa"/>
            <w:noWrap w:val="0"/>
            <w:vAlign w:val="top"/>
          </w:tcPr>
          <w:p>
            <w:pPr>
              <w:widowControl/>
              <w:kinsoku w:val="0"/>
              <w:autoSpaceDE w:val="0"/>
              <w:autoSpaceDN w:val="0"/>
              <w:adjustRightInd w:val="0"/>
              <w:snapToGrid w:val="0"/>
              <w:spacing w:before="233"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轮椅功能训练</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003402000220000-340200022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25</w:t>
            </w:r>
          </w:p>
        </w:tc>
        <w:tc>
          <w:tcPr>
            <w:tcW w:w="1708" w:type="dxa"/>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340200024</w:t>
            </w:r>
          </w:p>
        </w:tc>
        <w:tc>
          <w:tcPr>
            <w:tcW w:w="6930" w:type="dxa"/>
            <w:noWrap w:val="0"/>
            <w:vAlign w:val="top"/>
          </w:tcPr>
          <w:p>
            <w:pPr>
              <w:widowControl/>
              <w:kinsoku w:val="0"/>
              <w:autoSpaceDE w:val="0"/>
              <w:autoSpaceDN w:val="0"/>
              <w:adjustRightInd w:val="0"/>
              <w:snapToGrid w:val="0"/>
              <w:spacing w:before="234" w:line="230"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平衡功能训练</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003402000240000-340200024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26</w:t>
            </w:r>
          </w:p>
        </w:tc>
        <w:tc>
          <w:tcPr>
            <w:tcW w:w="1708" w:type="dxa"/>
            <w:noWrap w:val="0"/>
            <w:vAlign w:val="top"/>
          </w:tcPr>
          <w:p>
            <w:pPr>
              <w:widowControl/>
              <w:kinsoku w:val="0"/>
              <w:autoSpaceDE w:val="0"/>
              <w:autoSpaceDN w:val="0"/>
              <w:adjustRightInd w:val="0"/>
              <w:snapToGrid w:val="0"/>
              <w:spacing w:before="20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340200025</w:t>
            </w:r>
          </w:p>
        </w:tc>
        <w:tc>
          <w:tcPr>
            <w:tcW w:w="6930" w:type="dxa"/>
            <w:noWrap w:val="0"/>
            <w:vAlign w:val="top"/>
          </w:tcPr>
          <w:p>
            <w:pPr>
              <w:widowControl/>
              <w:kinsoku w:val="0"/>
              <w:autoSpaceDE w:val="0"/>
              <w:autoSpaceDN w:val="0"/>
              <w:adjustRightInd w:val="0"/>
              <w:snapToGrid w:val="0"/>
              <w:spacing w:before="234"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手功能训练</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003402000250000-340200025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27</w:t>
            </w:r>
          </w:p>
        </w:tc>
        <w:tc>
          <w:tcPr>
            <w:tcW w:w="1708" w:type="dxa"/>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340200026</w:t>
            </w:r>
          </w:p>
        </w:tc>
        <w:tc>
          <w:tcPr>
            <w:tcW w:w="6930" w:type="dxa"/>
            <w:noWrap w:val="0"/>
            <w:vAlign w:val="top"/>
          </w:tcPr>
          <w:p>
            <w:pPr>
              <w:widowControl/>
              <w:kinsoku w:val="0"/>
              <w:autoSpaceDE w:val="0"/>
              <w:autoSpaceDN w:val="0"/>
              <w:adjustRightInd w:val="0"/>
              <w:snapToGrid w:val="0"/>
              <w:spacing w:before="234"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关节松动训练</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003402000260000-340200026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28</w:t>
            </w:r>
          </w:p>
        </w:tc>
        <w:tc>
          <w:tcPr>
            <w:tcW w:w="1708" w:type="dxa"/>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340200026.10</w:t>
            </w:r>
          </w:p>
        </w:tc>
        <w:tc>
          <w:tcPr>
            <w:tcW w:w="6930" w:type="dxa"/>
            <w:noWrap w:val="0"/>
            <w:vAlign w:val="top"/>
          </w:tcPr>
          <w:p>
            <w:pPr>
              <w:widowControl/>
              <w:kinsoku w:val="0"/>
              <w:autoSpaceDE w:val="0"/>
              <w:autoSpaceDN w:val="0"/>
              <w:adjustRightInd w:val="0"/>
              <w:snapToGrid w:val="0"/>
              <w:spacing w:before="207" w:line="261" w:lineRule="exact"/>
              <w:ind w:left="116"/>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关节松动训练</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小关节</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指关节</w:t>
            </w:r>
            <w:r>
              <w:rPr>
                <w:rFonts w:hint="eastAsia" w:ascii="Times New Roman" w:hAnsi="Times New Roman" w:eastAsia="宋体" w:cs="Times New Roman"/>
                <w:snapToGrid w:val="0"/>
                <w:color w:val="000000"/>
                <w:spacing w:val="7"/>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003402000260100-340200026.10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29</w:t>
            </w:r>
          </w:p>
        </w:tc>
        <w:tc>
          <w:tcPr>
            <w:tcW w:w="1708" w:type="dxa"/>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340200028</w:t>
            </w:r>
          </w:p>
        </w:tc>
        <w:tc>
          <w:tcPr>
            <w:tcW w:w="6930" w:type="dxa"/>
            <w:noWrap w:val="0"/>
            <w:vAlign w:val="top"/>
          </w:tcPr>
          <w:p>
            <w:pPr>
              <w:widowControl/>
              <w:kinsoku w:val="0"/>
              <w:autoSpaceDE w:val="0"/>
              <w:autoSpaceDN w:val="0"/>
              <w:adjustRightInd w:val="0"/>
              <w:snapToGrid w:val="0"/>
              <w:spacing w:before="235" w:line="230"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文体训练</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003402000280000-340200028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30</w:t>
            </w:r>
          </w:p>
        </w:tc>
        <w:tc>
          <w:tcPr>
            <w:tcW w:w="1708" w:type="dxa"/>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340200029</w:t>
            </w:r>
          </w:p>
        </w:tc>
        <w:tc>
          <w:tcPr>
            <w:tcW w:w="6930" w:type="dxa"/>
            <w:noWrap w:val="0"/>
            <w:vAlign w:val="top"/>
          </w:tcPr>
          <w:p>
            <w:pPr>
              <w:widowControl/>
              <w:kinsoku w:val="0"/>
              <w:autoSpaceDE w:val="0"/>
              <w:autoSpaceDN w:val="0"/>
              <w:adjustRightInd w:val="0"/>
              <w:snapToGrid w:val="0"/>
              <w:spacing w:before="235" w:line="229" w:lineRule="auto"/>
              <w:ind w:left="12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引导式教育训练</w:t>
            </w:r>
          </w:p>
        </w:tc>
        <w:tc>
          <w:tcPr>
            <w:tcW w:w="4398" w:type="dxa"/>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003402000290000-340200029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31</w:t>
            </w:r>
          </w:p>
        </w:tc>
        <w:tc>
          <w:tcPr>
            <w:tcW w:w="1708" w:type="dxa"/>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340200030</w:t>
            </w:r>
          </w:p>
        </w:tc>
        <w:tc>
          <w:tcPr>
            <w:tcW w:w="6930" w:type="dxa"/>
            <w:noWrap w:val="0"/>
            <w:vAlign w:val="top"/>
          </w:tcPr>
          <w:p>
            <w:pPr>
              <w:widowControl/>
              <w:kinsoku w:val="0"/>
              <w:autoSpaceDE w:val="0"/>
              <w:autoSpaceDN w:val="0"/>
              <w:adjustRightInd w:val="0"/>
              <w:snapToGrid w:val="0"/>
              <w:spacing w:before="235"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等速肌力训练</w:t>
            </w:r>
          </w:p>
        </w:tc>
        <w:tc>
          <w:tcPr>
            <w:tcW w:w="4398" w:type="dxa"/>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003402000300000-340200030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32</w:t>
            </w:r>
          </w:p>
        </w:tc>
        <w:tc>
          <w:tcPr>
            <w:tcW w:w="1708" w:type="dxa"/>
            <w:noWrap w:val="0"/>
            <w:vAlign w:val="top"/>
          </w:tcPr>
          <w:p>
            <w:pPr>
              <w:widowControl/>
              <w:kinsoku w:val="0"/>
              <w:autoSpaceDE w:val="0"/>
              <w:autoSpaceDN w:val="0"/>
              <w:adjustRightInd w:val="0"/>
              <w:snapToGrid w:val="0"/>
              <w:spacing w:before="20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340200031</w:t>
            </w:r>
          </w:p>
        </w:tc>
        <w:tc>
          <w:tcPr>
            <w:tcW w:w="6930" w:type="dxa"/>
            <w:noWrap w:val="0"/>
            <w:vAlign w:val="top"/>
          </w:tcPr>
          <w:p>
            <w:pPr>
              <w:widowControl/>
              <w:kinsoku w:val="0"/>
              <w:autoSpaceDE w:val="0"/>
              <w:autoSpaceDN w:val="0"/>
              <w:adjustRightInd w:val="0"/>
              <w:snapToGrid w:val="0"/>
              <w:spacing w:before="234"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作业疗法</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003402000310000-340200031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33</w:t>
            </w:r>
          </w:p>
        </w:tc>
        <w:tc>
          <w:tcPr>
            <w:tcW w:w="1708" w:type="dxa"/>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340200033</w:t>
            </w:r>
          </w:p>
        </w:tc>
        <w:tc>
          <w:tcPr>
            <w:tcW w:w="6930" w:type="dxa"/>
            <w:noWrap w:val="0"/>
            <w:vAlign w:val="top"/>
          </w:tcPr>
          <w:p>
            <w:pPr>
              <w:widowControl/>
              <w:kinsoku w:val="0"/>
              <w:autoSpaceDE w:val="0"/>
              <w:autoSpaceDN w:val="0"/>
              <w:adjustRightInd w:val="0"/>
              <w:snapToGrid w:val="0"/>
              <w:spacing w:before="234" w:line="230" w:lineRule="auto"/>
              <w:ind w:left="14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口吃训练</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003402000330000-340200033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34</w:t>
            </w:r>
          </w:p>
        </w:tc>
        <w:tc>
          <w:tcPr>
            <w:tcW w:w="1708" w:type="dxa"/>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340200034</w:t>
            </w:r>
          </w:p>
        </w:tc>
        <w:tc>
          <w:tcPr>
            <w:tcW w:w="6930" w:type="dxa"/>
            <w:noWrap w:val="0"/>
            <w:vAlign w:val="top"/>
          </w:tcPr>
          <w:p>
            <w:pPr>
              <w:widowControl/>
              <w:kinsoku w:val="0"/>
              <w:autoSpaceDE w:val="0"/>
              <w:autoSpaceDN w:val="0"/>
              <w:adjustRightInd w:val="0"/>
              <w:snapToGrid w:val="0"/>
              <w:spacing w:before="234" w:line="230" w:lineRule="auto"/>
              <w:ind w:left="12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言语训练</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003402000340000-340200034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35</w:t>
            </w:r>
          </w:p>
        </w:tc>
        <w:tc>
          <w:tcPr>
            <w:tcW w:w="1708" w:type="dxa"/>
            <w:noWrap w:val="0"/>
            <w:vAlign w:val="top"/>
          </w:tcPr>
          <w:p>
            <w:pPr>
              <w:widowControl/>
              <w:kinsoku w:val="0"/>
              <w:autoSpaceDE w:val="0"/>
              <w:autoSpaceDN w:val="0"/>
              <w:adjustRightInd w:val="0"/>
              <w:snapToGrid w:val="0"/>
              <w:spacing w:before="203"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340200036</w:t>
            </w:r>
          </w:p>
        </w:tc>
        <w:tc>
          <w:tcPr>
            <w:tcW w:w="6930" w:type="dxa"/>
            <w:noWrap w:val="0"/>
            <w:vAlign w:val="top"/>
          </w:tcPr>
          <w:p>
            <w:pPr>
              <w:widowControl/>
              <w:kinsoku w:val="0"/>
              <w:autoSpaceDE w:val="0"/>
              <w:autoSpaceDN w:val="0"/>
              <w:adjustRightInd w:val="0"/>
              <w:snapToGrid w:val="0"/>
              <w:spacing w:before="232"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构音障碍训练</w:t>
            </w:r>
          </w:p>
        </w:tc>
        <w:tc>
          <w:tcPr>
            <w:tcW w:w="4398" w:type="dxa"/>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003402000360000-340200036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36</w:t>
            </w:r>
          </w:p>
        </w:tc>
        <w:tc>
          <w:tcPr>
            <w:tcW w:w="1708" w:type="dxa"/>
            <w:noWrap w:val="0"/>
            <w:vAlign w:val="top"/>
          </w:tcPr>
          <w:p>
            <w:pPr>
              <w:widowControl/>
              <w:kinsoku w:val="0"/>
              <w:autoSpaceDE w:val="0"/>
              <w:autoSpaceDN w:val="0"/>
              <w:adjustRightInd w:val="0"/>
              <w:snapToGrid w:val="0"/>
              <w:spacing w:before="20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340200037</w:t>
            </w:r>
          </w:p>
        </w:tc>
        <w:tc>
          <w:tcPr>
            <w:tcW w:w="6930" w:type="dxa"/>
            <w:noWrap w:val="0"/>
            <w:vAlign w:val="top"/>
          </w:tcPr>
          <w:p>
            <w:pPr>
              <w:widowControl/>
              <w:kinsoku w:val="0"/>
              <w:autoSpaceDE w:val="0"/>
              <w:autoSpaceDN w:val="0"/>
              <w:adjustRightInd w:val="0"/>
              <w:snapToGrid w:val="0"/>
              <w:spacing w:before="233"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吞咽功能障碍训练</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003402000370000-340200037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37</w:t>
            </w:r>
          </w:p>
        </w:tc>
        <w:tc>
          <w:tcPr>
            <w:tcW w:w="1708" w:type="dxa"/>
            <w:noWrap w:val="0"/>
            <w:vAlign w:val="top"/>
          </w:tcPr>
          <w:p>
            <w:pPr>
              <w:widowControl/>
              <w:kinsoku w:val="0"/>
              <w:autoSpaceDE w:val="0"/>
              <w:autoSpaceDN w:val="0"/>
              <w:adjustRightInd w:val="0"/>
              <w:snapToGrid w:val="0"/>
              <w:spacing w:before="20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340200038</w:t>
            </w:r>
          </w:p>
        </w:tc>
        <w:tc>
          <w:tcPr>
            <w:tcW w:w="6930" w:type="dxa"/>
            <w:noWrap w:val="0"/>
            <w:vAlign w:val="top"/>
          </w:tcPr>
          <w:p>
            <w:pPr>
              <w:widowControl/>
              <w:kinsoku w:val="0"/>
              <w:autoSpaceDE w:val="0"/>
              <w:autoSpaceDN w:val="0"/>
              <w:adjustRightInd w:val="0"/>
              <w:snapToGrid w:val="0"/>
              <w:spacing w:before="233"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认知知觉功能障碍训练</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003402000380000-340200038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38</w:t>
            </w:r>
          </w:p>
        </w:tc>
        <w:tc>
          <w:tcPr>
            <w:tcW w:w="1708" w:type="dxa"/>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340200040</w:t>
            </w:r>
          </w:p>
        </w:tc>
        <w:tc>
          <w:tcPr>
            <w:tcW w:w="6930" w:type="dxa"/>
            <w:noWrap w:val="0"/>
            <w:vAlign w:val="top"/>
          </w:tcPr>
          <w:p>
            <w:pPr>
              <w:widowControl/>
              <w:kinsoku w:val="0"/>
              <w:autoSpaceDE w:val="0"/>
              <w:autoSpaceDN w:val="0"/>
              <w:adjustRightInd w:val="0"/>
              <w:snapToGrid w:val="0"/>
              <w:spacing w:before="234"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偏瘫肢体综合训练</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003402000400000-340200040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39</w:t>
            </w:r>
          </w:p>
        </w:tc>
        <w:tc>
          <w:tcPr>
            <w:tcW w:w="1708" w:type="dxa"/>
            <w:noWrap w:val="0"/>
            <w:vAlign w:val="top"/>
          </w:tcPr>
          <w:p>
            <w:pPr>
              <w:widowControl/>
              <w:kinsoku w:val="0"/>
              <w:autoSpaceDE w:val="0"/>
              <w:autoSpaceDN w:val="0"/>
              <w:adjustRightInd w:val="0"/>
              <w:snapToGrid w:val="0"/>
              <w:spacing w:before="20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340200041</w:t>
            </w:r>
          </w:p>
        </w:tc>
        <w:tc>
          <w:tcPr>
            <w:tcW w:w="6930" w:type="dxa"/>
            <w:noWrap w:val="0"/>
            <w:vAlign w:val="top"/>
          </w:tcPr>
          <w:p>
            <w:pPr>
              <w:widowControl/>
              <w:kinsoku w:val="0"/>
              <w:autoSpaceDE w:val="0"/>
              <w:autoSpaceDN w:val="0"/>
              <w:adjustRightInd w:val="0"/>
              <w:snapToGrid w:val="0"/>
              <w:spacing w:before="234" w:line="230"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脑瘫肢体综合训练</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003402000410000-340200041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40</w:t>
            </w:r>
          </w:p>
        </w:tc>
        <w:tc>
          <w:tcPr>
            <w:tcW w:w="1708" w:type="dxa"/>
            <w:noWrap w:val="0"/>
            <w:vAlign w:val="top"/>
          </w:tcPr>
          <w:p>
            <w:pPr>
              <w:widowControl/>
              <w:kinsoku w:val="0"/>
              <w:autoSpaceDE w:val="0"/>
              <w:autoSpaceDN w:val="0"/>
              <w:adjustRightInd w:val="0"/>
              <w:snapToGrid w:val="0"/>
              <w:spacing w:before="20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340200042</w:t>
            </w:r>
          </w:p>
        </w:tc>
        <w:tc>
          <w:tcPr>
            <w:tcW w:w="6930" w:type="dxa"/>
            <w:noWrap w:val="0"/>
            <w:vAlign w:val="top"/>
          </w:tcPr>
          <w:p>
            <w:pPr>
              <w:widowControl/>
              <w:kinsoku w:val="0"/>
              <w:autoSpaceDE w:val="0"/>
              <w:autoSpaceDN w:val="0"/>
              <w:adjustRightInd w:val="0"/>
              <w:snapToGrid w:val="0"/>
              <w:spacing w:before="234" w:line="230"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截瘫肢体综合训练</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003402000420000-340200042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41</w:t>
            </w:r>
          </w:p>
        </w:tc>
        <w:tc>
          <w:tcPr>
            <w:tcW w:w="1708" w:type="dxa"/>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340200043</w:t>
            </w:r>
          </w:p>
        </w:tc>
        <w:tc>
          <w:tcPr>
            <w:tcW w:w="6930" w:type="dxa"/>
            <w:noWrap w:val="0"/>
            <w:vAlign w:val="top"/>
          </w:tcPr>
          <w:p>
            <w:pPr>
              <w:widowControl/>
              <w:kinsoku w:val="0"/>
              <w:autoSpaceDE w:val="0"/>
              <w:autoSpaceDN w:val="0"/>
              <w:adjustRightInd w:val="0"/>
              <w:snapToGrid w:val="0"/>
              <w:spacing w:before="236" w:line="230" w:lineRule="auto"/>
              <w:ind w:left="13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四肢联动训练</w:t>
            </w:r>
          </w:p>
        </w:tc>
        <w:tc>
          <w:tcPr>
            <w:tcW w:w="4398" w:type="dxa"/>
            <w:noWrap w:val="0"/>
            <w:vAlign w:val="top"/>
          </w:tcPr>
          <w:p>
            <w:pPr>
              <w:widowControl/>
              <w:kinsoku w:val="0"/>
              <w:autoSpaceDE w:val="0"/>
              <w:autoSpaceDN w:val="0"/>
              <w:adjustRightInd w:val="0"/>
              <w:snapToGrid w:val="0"/>
              <w:spacing w:before="207"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503402000690000-340200043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42</w:t>
            </w:r>
          </w:p>
        </w:tc>
        <w:tc>
          <w:tcPr>
            <w:tcW w:w="1708" w:type="dxa"/>
            <w:noWrap w:val="0"/>
            <w:vAlign w:val="top"/>
          </w:tcPr>
          <w:p>
            <w:pPr>
              <w:widowControl/>
              <w:kinsoku w:val="0"/>
              <w:autoSpaceDE w:val="0"/>
              <w:autoSpaceDN w:val="0"/>
              <w:adjustRightInd w:val="0"/>
              <w:snapToGrid w:val="0"/>
              <w:spacing w:before="20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340200045</w:t>
            </w:r>
          </w:p>
        </w:tc>
        <w:tc>
          <w:tcPr>
            <w:tcW w:w="6930" w:type="dxa"/>
            <w:noWrap w:val="0"/>
            <w:vAlign w:val="top"/>
          </w:tcPr>
          <w:p>
            <w:pPr>
              <w:widowControl/>
              <w:kinsoku w:val="0"/>
              <w:autoSpaceDE w:val="0"/>
              <w:autoSpaceDN w:val="0"/>
              <w:adjustRightInd w:val="0"/>
              <w:snapToGrid w:val="0"/>
              <w:spacing w:before="236" w:line="227" w:lineRule="auto"/>
              <w:ind w:left="11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肌肉关节</w:t>
            </w:r>
            <w:r>
              <w:rPr>
                <w:rFonts w:hint="eastAsia" w:ascii="宋体" w:hAnsi="宋体" w:eastAsia="宋体" w:cs="宋体"/>
                <w:snapToGrid w:val="0"/>
                <w:color w:val="000000"/>
                <w:spacing w:val="9"/>
                <w:kern w:val="0"/>
                <w:sz w:val="24"/>
                <w:szCs w:val="24"/>
                <w:lang w:eastAsia="zh-CN"/>
              </w:rPr>
              <w:t>振动</w:t>
            </w:r>
            <w:r>
              <w:rPr>
                <w:rFonts w:ascii="宋体" w:hAnsi="宋体" w:eastAsia="宋体" w:cs="宋体"/>
                <w:snapToGrid w:val="0"/>
                <w:color w:val="000000"/>
                <w:spacing w:val="9"/>
                <w:kern w:val="0"/>
                <w:sz w:val="24"/>
                <w:szCs w:val="24"/>
                <w:lang w:eastAsia="en-US"/>
              </w:rPr>
              <w:t>治疗</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003402000200400-340200045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43</w:t>
            </w:r>
          </w:p>
        </w:tc>
        <w:tc>
          <w:tcPr>
            <w:tcW w:w="1708" w:type="dxa"/>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340200046</w:t>
            </w:r>
          </w:p>
        </w:tc>
        <w:tc>
          <w:tcPr>
            <w:tcW w:w="6930" w:type="dxa"/>
            <w:noWrap w:val="0"/>
            <w:vAlign w:val="top"/>
          </w:tcPr>
          <w:p>
            <w:pPr>
              <w:widowControl/>
              <w:kinsoku w:val="0"/>
              <w:autoSpaceDE w:val="0"/>
              <w:autoSpaceDN w:val="0"/>
              <w:adjustRightInd w:val="0"/>
              <w:snapToGrid w:val="0"/>
              <w:spacing w:before="235"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心脏康复训练</w:t>
            </w:r>
          </w:p>
        </w:tc>
        <w:tc>
          <w:tcPr>
            <w:tcW w:w="4398" w:type="dxa"/>
            <w:noWrap w:val="0"/>
            <w:vAlign w:val="top"/>
          </w:tcPr>
          <w:p>
            <w:pPr>
              <w:widowControl/>
              <w:kinsoku w:val="0"/>
              <w:autoSpaceDE w:val="0"/>
              <w:autoSpaceDN w:val="0"/>
              <w:adjustRightInd w:val="0"/>
              <w:snapToGrid w:val="0"/>
              <w:spacing w:before="206"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503402001130000-340200046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44</w:t>
            </w:r>
          </w:p>
        </w:tc>
        <w:tc>
          <w:tcPr>
            <w:tcW w:w="1708" w:type="dxa"/>
            <w:noWrap w:val="0"/>
            <w:vAlign w:val="top"/>
          </w:tcPr>
          <w:p>
            <w:pPr>
              <w:widowControl/>
              <w:kinsoku w:val="0"/>
              <w:autoSpaceDE w:val="0"/>
              <w:autoSpaceDN w:val="0"/>
              <w:adjustRightInd w:val="0"/>
              <w:snapToGrid w:val="0"/>
              <w:spacing w:before="20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340200047</w:t>
            </w:r>
          </w:p>
        </w:tc>
        <w:tc>
          <w:tcPr>
            <w:tcW w:w="6930" w:type="dxa"/>
            <w:noWrap w:val="0"/>
            <w:vAlign w:val="top"/>
          </w:tcPr>
          <w:p>
            <w:pPr>
              <w:widowControl/>
              <w:kinsoku w:val="0"/>
              <w:autoSpaceDE w:val="0"/>
              <w:autoSpaceDN w:val="0"/>
              <w:adjustRightInd w:val="0"/>
              <w:snapToGrid w:val="0"/>
              <w:spacing w:before="235"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sz w:val="24"/>
                <w:szCs w:val="24"/>
                <w:lang w:eastAsia="en-US"/>
              </w:rPr>
              <w:t>吞咽功能障碍导管球囊治疗术</w:t>
            </w:r>
          </w:p>
        </w:tc>
        <w:tc>
          <w:tcPr>
            <w:tcW w:w="4398" w:type="dxa"/>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003402000370000-340200047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45</w:t>
            </w:r>
          </w:p>
        </w:tc>
        <w:tc>
          <w:tcPr>
            <w:tcW w:w="1708" w:type="dxa"/>
            <w:noWrap w:val="0"/>
            <w:vAlign w:val="top"/>
          </w:tcPr>
          <w:p>
            <w:pPr>
              <w:widowControl/>
              <w:kinsoku w:val="0"/>
              <w:autoSpaceDE w:val="0"/>
              <w:autoSpaceDN w:val="0"/>
              <w:adjustRightInd w:val="0"/>
              <w:snapToGrid w:val="0"/>
              <w:spacing w:before="205" w:line="262"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16"/>
                <w:kern w:val="0"/>
                <w:position w:val="2"/>
                <w:sz w:val="24"/>
                <w:szCs w:val="24"/>
                <w:lang w:eastAsia="en-US"/>
              </w:rPr>
              <w:t>001</w:t>
            </w:r>
          </w:p>
        </w:tc>
        <w:tc>
          <w:tcPr>
            <w:tcW w:w="6930" w:type="dxa"/>
            <w:noWrap w:val="0"/>
            <w:vAlign w:val="top"/>
          </w:tcPr>
          <w:p>
            <w:pPr>
              <w:widowControl/>
              <w:kinsoku w:val="0"/>
              <w:autoSpaceDE w:val="0"/>
              <w:autoSpaceDN w:val="0"/>
              <w:adjustRightInd w:val="0"/>
              <w:snapToGrid w:val="0"/>
              <w:spacing w:before="235" w:line="229" w:lineRule="auto"/>
              <w:ind w:left="12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言语能力筛查</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003402000080000-</w:t>
            </w: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6"/>
                <w:kern w:val="0"/>
                <w:position w:val="2"/>
                <w:sz w:val="24"/>
                <w:szCs w:val="24"/>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46</w:t>
            </w:r>
          </w:p>
        </w:tc>
        <w:tc>
          <w:tcPr>
            <w:tcW w:w="1708" w:type="dxa"/>
            <w:noWrap w:val="0"/>
            <w:vAlign w:val="top"/>
          </w:tcPr>
          <w:p>
            <w:pPr>
              <w:widowControl/>
              <w:kinsoku w:val="0"/>
              <w:autoSpaceDE w:val="0"/>
              <w:autoSpaceDN w:val="0"/>
              <w:adjustRightInd w:val="0"/>
              <w:snapToGrid w:val="0"/>
              <w:spacing w:before="205"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13"/>
                <w:kern w:val="0"/>
                <w:position w:val="2"/>
                <w:sz w:val="24"/>
                <w:szCs w:val="24"/>
                <w:lang w:eastAsia="en-US"/>
              </w:rPr>
              <w:t>001a</w:t>
            </w:r>
          </w:p>
        </w:tc>
        <w:tc>
          <w:tcPr>
            <w:tcW w:w="6930" w:type="dxa"/>
            <w:noWrap w:val="0"/>
            <w:vAlign w:val="top"/>
          </w:tcPr>
          <w:p>
            <w:pPr>
              <w:widowControl/>
              <w:kinsoku w:val="0"/>
              <w:autoSpaceDE w:val="0"/>
              <w:autoSpaceDN w:val="0"/>
              <w:adjustRightInd w:val="0"/>
              <w:snapToGrid w:val="0"/>
              <w:spacing w:before="234"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一般失语症检查</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003402000080100-</w:t>
            </w: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6"/>
                <w:kern w:val="0"/>
                <w:position w:val="2"/>
                <w:sz w:val="24"/>
                <w:szCs w:val="24"/>
                <w:lang w:eastAsia="en-US"/>
              </w:rPr>
              <w:t>001a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47</w:t>
            </w:r>
          </w:p>
        </w:tc>
        <w:tc>
          <w:tcPr>
            <w:tcW w:w="1708" w:type="dxa"/>
            <w:noWrap w:val="0"/>
            <w:vAlign w:val="top"/>
          </w:tcPr>
          <w:p>
            <w:pPr>
              <w:widowControl/>
              <w:kinsoku w:val="0"/>
              <w:autoSpaceDE w:val="0"/>
              <w:autoSpaceDN w:val="0"/>
              <w:adjustRightInd w:val="0"/>
              <w:snapToGrid w:val="0"/>
              <w:spacing w:before="205"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1"/>
                <w:sz w:val="24"/>
                <w:szCs w:val="24"/>
                <w:lang w:eastAsia="en-US"/>
              </w:rPr>
              <w:t>MAGAZ</w:t>
            </w:r>
            <w:r>
              <w:rPr>
                <w:rFonts w:ascii="Times New Roman" w:hAnsi="Times New Roman" w:eastAsia="Times New Roman" w:cs="Times New Roman"/>
                <w:snapToGrid w:val="0"/>
                <w:color w:val="000000"/>
                <w:spacing w:val="13"/>
                <w:kern w:val="0"/>
                <w:position w:val="1"/>
                <w:sz w:val="24"/>
                <w:szCs w:val="24"/>
                <w:lang w:eastAsia="en-US"/>
              </w:rPr>
              <w:t>001b</w:t>
            </w:r>
          </w:p>
        </w:tc>
        <w:tc>
          <w:tcPr>
            <w:tcW w:w="6930" w:type="dxa"/>
            <w:noWrap w:val="0"/>
            <w:vAlign w:val="top"/>
          </w:tcPr>
          <w:p>
            <w:pPr>
              <w:widowControl/>
              <w:kinsoku w:val="0"/>
              <w:autoSpaceDE w:val="0"/>
              <w:autoSpaceDN w:val="0"/>
              <w:adjustRightInd w:val="0"/>
              <w:snapToGrid w:val="0"/>
              <w:spacing w:before="234"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构音障碍检查</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1"/>
                <w:sz w:val="24"/>
                <w:szCs w:val="24"/>
                <w:lang w:eastAsia="en-US"/>
              </w:rPr>
              <w:t>003402000080200-</w:t>
            </w:r>
            <w:r>
              <w:rPr>
                <w:rFonts w:ascii="Times New Roman" w:hAnsi="Times New Roman" w:eastAsia="Times New Roman" w:cs="Times New Roman"/>
                <w:snapToGrid w:val="0"/>
                <w:color w:val="000000"/>
                <w:kern w:val="0"/>
                <w:position w:val="1"/>
                <w:sz w:val="24"/>
                <w:szCs w:val="24"/>
                <w:lang w:eastAsia="en-US"/>
              </w:rPr>
              <w:t>MAGAZ</w:t>
            </w:r>
            <w:r>
              <w:rPr>
                <w:rFonts w:ascii="Times New Roman" w:hAnsi="Times New Roman" w:eastAsia="Times New Roman" w:cs="Times New Roman"/>
                <w:snapToGrid w:val="0"/>
                <w:color w:val="000000"/>
                <w:spacing w:val="6"/>
                <w:kern w:val="0"/>
                <w:position w:val="1"/>
                <w:sz w:val="24"/>
                <w:szCs w:val="24"/>
                <w:lang w:eastAsia="en-US"/>
              </w:rPr>
              <w:t>001b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48</w:t>
            </w:r>
          </w:p>
        </w:tc>
        <w:tc>
          <w:tcPr>
            <w:tcW w:w="1708" w:type="dxa"/>
            <w:noWrap w:val="0"/>
            <w:vAlign w:val="top"/>
          </w:tcPr>
          <w:p>
            <w:pPr>
              <w:widowControl/>
              <w:kinsoku w:val="0"/>
              <w:autoSpaceDE w:val="0"/>
              <w:autoSpaceDN w:val="0"/>
              <w:adjustRightInd w:val="0"/>
              <w:snapToGrid w:val="0"/>
              <w:spacing w:before="203"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16"/>
                <w:kern w:val="0"/>
                <w:position w:val="2"/>
                <w:sz w:val="24"/>
                <w:szCs w:val="24"/>
                <w:lang w:eastAsia="en-US"/>
              </w:rPr>
              <w:t>015</w:t>
            </w:r>
          </w:p>
        </w:tc>
        <w:tc>
          <w:tcPr>
            <w:tcW w:w="6930" w:type="dxa"/>
            <w:noWrap w:val="0"/>
            <w:vAlign w:val="top"/>
          </w:tcPr>
          <w:p>
            <w:pPr>
              <w:widowControl/>
              <w:kinsoku w:val="0"/>
              <w:autoSpaceDE w:val="0"/>
              <w:autoSpaceDN w:val="0"/>
              <w:adjustRightInd w:val="0"/>
              <w:snapToGrid w:val="0"/>
              <w:spacing w:before="232" w:line="229" w:lineRule="auto"/>
              <w:ind w:left="12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听力障碍儿童语言检查</w:t>
            </w:r>
          </w:p>
        </w:tc>
        <w:tc>
          <w:tcPr>
            <w:tcW w:w="4398" w:type="dxa"/>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003104010090000-</w:t>
            </w: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6"/>
                <w:kern w:val="0"/>
                <w:position w:val="2"/>
                <w:sz w:val="24"/>
                <w:szCs w:val="24"/>
                <w:lang w:eastAsia="en-US"/>
              </w:rP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49</w:t>
            </w:r>
          </w:p>
        </w:tc>
        <w:tc>
          <w:tcPr>
            <w:tcW w:w="1708" w:type="dxa"/>
            <w:noWrap w:val="0"/>
            <w:vAlign w:val="top"/>
          </w:tcPr>
          <w:p>
            <w:pPr>
              <w:widowControl/>
              <w:kinsoku w:val="0"/>
              <w:autoSpaceDE w:val="0"/>
              <w:autoSpaceDN w:val="0"/>
              <w:adjustRightInd w:val="0"/>
              <w:snapToGrid w:val="0"/>
              <w:spacing w:before="204"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16"/>
                <w:kern w:val="0"/>
                <w:position w:val="2"/>
                <w:sz w:val="24"/>
                <w:szCs w:val="24"/>
                <w:lang w:eastAsia="en-US"/>
              </w:rPr>
              <w:t>016</w:t>
            </w:r>
          </w:p>
        </w:tc>
        <w:tc>
          <w:tcPr>
            <w:tcW w:w="6930" w:type="dxa"/>
            <w:noWrap w:val="0"/>
            <w:vAlign w:val="top"/>
          </w:tcPr>
          <w:p>
            <w:pPr>
              <w:widowControl/>
              <w:kinsoku w:val="0"/>
              <w:autoSpaceDE w:val="0"/>
              <w:autoSpaceDN w:val="0"/>
              <w:adjustRightInd w:val="0"/>
              <w:snapToGrid w:val="0"/>
              <w:spacing w:before="233"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发声障碍检查</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003402000460000-</w:t>
            </w: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6"/>
                <w:kern w:val="0"/>
                <w:position w:val="2"/>
                <w:sz w:val="24"/>
                <w:szCs w:val="24"/>
                <w:lang w:eastAsia="en-US"/>
              </w:rPr>
              <w:t>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50</w:t>
            </w:r>
          </w:p>
        </w:tc>
        <w:tc>
          <w:tcPr>
            <w:tcW w:w="1708" w:type="dxa"/>
            <w:noWrap w:val="0"/>
            <w:vAlign w:val="top"/>
          </w:tcPr>
          <w:p>
            <w:pPr>
              <w:widowControl/>
              <w:kinsoku w:val="0"/>
              <w:autoSpaceDE w:val="0"/>
              <w:autoSpaceDN w:val="0"/>
              <w:adjustRightInd w:val="0"/>
              <w:snapToGrid w:val="0"/>
              <w:spacing w:before="204"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16"/>
                <w:kern w:val="0"/>
                <w:position w:val="2"/>
                <w:sz w:val="24"/>
                <w:szCs w:val="24"/>
                <w:lang w:eastAsia="en-US"/>
              </w:rPr>
              <w:t>017</w:t>
            </w:r>
          </w:p>
        </w:tc>
        <w:tc>
          <w:tcPr>
            <w:tcW w:w="6930" w:type="dxa"/>
            <w:noWrap w:val="0"/>
            <w:vAlign w:val="top"/>
          </w:tcPr>
          <w:p>
            <w:pPr>
              <w:widowControl/>
              <w:kinsoku w:val="0"/>
              <w:autoSpaceDE w:val="0"/>
              <w:autoSpaceDN w:val="0"/>
              <w:adjustRightInd w:val="0"/>
              <w:snapToGrid w:val="0"/>
              <w:spacing w:before="233" w:line="229" w:lineRule="auto"/>
              <w:ind w:left="11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儿童语言障碍检查</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003104010090000-</w:t>
            </w:r>
            <w:r>
              <w:rPr>
                <w:rFonts w:ascii="Times New Roman" w:hAnsi="Times New Roman" w:eastAsia="Times New Roman" w:cs="Times New Roman"/>
                <w:snapToGrid w:val="0"/>
                <w:color w:val="000000"/>
                <w:kern w:val="0"/>
                <w:position w:val="2"/>
                <w:sz w:val="24"/>
                <w:szCs w:val="24"/>
                <w:lang w:eastAsia="en-US"/>
              </w:rPr>
              <w:t>MAGAZ</w:t>
            </w:r>
            <w:r>
              <w:rPr>
                <w:rFonts w:ascii="Times New Roman" w:hAnsi="Times New Roman" w:eastAsia="Times New Roman" w:cs="Times New Roman"/>
                <w:snapToGrid w:val="0"/>
                <w:color w:val="000000"/>
                <w:spacing w:val="6"/>
                <w:kern w:val="0"/>
                <w:position w:val="2"/>
                <w:sz w:val="24"/>
                <w:szCs w:val="24"/>
                <w:lang w:eastAsia="en-US"/>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51</w:t>
            </w:r>
          </w:p>
        </w:tc>
        <w:tc>
          <w:tcPr>
            <w:tcW w:w="1708" w:type="dxa"/>
            <w:noWrap w:val="0"/>
            <w:vAlign w:val="top"/>
          </w:tcPr>
          <w:p>
            <w:pPr>
              <w:widowControl/>
              <w:kinsoku w:val="0"/>
              <w:autoSpaceDE w:val="0"/>
              <w:autoSpaceDN w:val="0"/>
              <w:adjustRightInd w:val="0"/>
              <w:snapToGrid w:val="0"/>
              <w:spacing w:before="205"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MAHWR</w:t>
            </w:r>
            <w:r>
              <w:rPr>
                <w:rFonts w:ascii="Times New Roman" w:hAnsi="Times New Roman" w:eastAsia="Times New Roman" w:cs="Times New Roman"/>
                <w:snapToGrid w:val="0"/>
                <w:color w:val="000000"/>
                <w:spacing w:val="16"/>
                <w:kern w:val="0"/>
                <w:position w:val="2"/>
                <w:sz w:val="24"/>
                <w:szCs w:val="24"/>
                <w:lang w:eastAsia="en-US"/>
              </w:rPr>
              <w:t>001</w:t>
            </w:r>
          </w:p>
        </w:tc>
        <w:tc>
          <w:tcPr>
            <w:tcW w:w="6930" w:type="dxa"/>
            <w:noWrap w:val="0"/>
            <w:vAlign w:val="top"/>
          </w:tcPr>
          <w:p>
            <w:pPr>
              <w:widowControl/>
              <w:kinsoku w:val="0"/>
              <w:autoSpaceDE w:val="0"/>
              <w:autoSpaceDN w:val="0"/>
              <w:adjustRightInd w:val="0"/>
              <w:snapToGrid w:val="0"/>
              <w:spacing w:before="234"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手功能评定</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003402000050000-</w:t>
            </w:r>
            <w:r>
              <w:rPr>
                <w:rFonts w:ascii="Times New Roman" w:hAnsi="Times New Roman" w:eastAsia="Times New Roman" w:cs="Times New Roman"/>
                <w:snapToGrid w:val="0"/>
                <w:color w:val="000000"/>
                <w:kern w:val="0"/>
                <w:position w:val="2"/>
                <w:sz w:val="24"/>
                <w:szCs w:val="24"/>
                <w:lang w:eastAsia="en-US"/>
              </w:rPr>
              <w:t>MAHWR</w:t>
            </w:r>
            <w:r>
              <w:rPr>
                <w:rFonts w:ascii="Times New Roman" w:hAnsi="Times New Roman" w:eastAsia="Times New Roman" w:cs="Times New Roman"/>
                <w:snapToGrid w:val="0"/>
                <w:color w:val="000000"/>
                <w:spacing w:val="6"/>
                <w:kern w:val="0"/>
                <w:position w:val="2"/>
                <w:sz w:val="24"/>
                <w:szCs w:val="24"/>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52</w:t>
            </w:r>
          </w:p>
        </w:tc>
        <w:tc>
          <w:tcPr>
            <w:tcW w:w="1708" w:type="dxa"/>
            <w:noWrap w:val="0"/>
            <w:vAlign w:val="top"/>
          </w:tcPr>
          <w:p>
            <w:pPr>
              <w:widowControl/>
              <w:kinsoku w:val="0"/>
              <w:autoSpaceDE w:val="0"/>
              <w:autoSpaceDN w:val="0"/>
              <w:adjustRightInd w:val="0"/>
              <w:snapToGrid w:val="0"/>
              <w:spacing w:before="205" w:line="262"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MAMZY</w:t>
            </w:r>
            <w:r>
              <w:rPr>
                <w:rFonts w:ascii="Times New Roman" w:hAnsi="Times New Roman" w:eastAsia="Times New Roman" w:cs="Times New Roman"/>
                <w:snapToGrid w:val="0"/>
                <w:color w:val="000000"/>
                <w:spacing w:val="16"/>
                <w:kern w:val="0"/>
                <w:position w:val="2"/>
                <w:sz w:val="24"/>
                <w:szCs w:val="24"/>
                <w:lang w:eastAsia="en-US"/>
              </w:rPr>
              <w:t>003</w:t>
            </w:r>
          </w:p>
        </w:tc>
        <w:tc>
          <w:tcPr>
            <w:tcW w:w="6930" w:type="dxa"/>
            <w:noWrap w:val="0"/>
            <w:vAlign w:val="top"/>
          </w:tcPr>
          <w:p>
            <w:pPr>
              <w:widowControl/>
              <w:kinsoku w:val="0"/>
              <w:autoSpaceDE w:val="0"/>
              <w:autoSpaceDN w:val="0"/>
              <w:adjustRightInd w:val="0"/>
              <w:snapToGrid w:val="0"/>
              <w:spacing w:before="235" w:line="229"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康复综合评定</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003402000390000-</w:t>
            </w:r>
            <w:r>
              <w:rPr>
                <w:rFonts w:ascii="Times New Roman" w:hAnsi="Times New Roman" w:eastAsia="Times New Roman" w:cs="Times New Roman"/>
                <w:snapToGrid w:val="0"/>
                <w:color w:val="000000"/>
                <w:kern w:val="0"/>
                <w:position w:val="2"/>
                <w:sz w:val="24"/>
                <w:szCs w:val="24"/>
                <w:lang w:eastAsia="en-US"/>
              </w:rPr>
              <w:t>MAMZY</w:t>
            </w:r>
            <w:r>
              <w:rPr>
                <w:rFonts w:ascii="Times New Roman" w:hAnsi="Times New Roman" w:eastAsia="Times New Roman" w:cs="Times New Roman"/>
                <w:snapToGrid w:val="0"/>
                <w:color w:val="000000"/>
                <w:spacing w:val="6"/>
                <w:kern w:val="0"/>
                <w:position w:val="2"/>
                <w:sz w:val="24"/>
                <w:szCs w:val="24"/>
                <w:lang w:eastAsia="en-US"/>
              </w:rPr>
              <w:t>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53</w:t>
            </w:r>
          </w:p>
        </w:tc>
        <w:tc>
          <w:tcPr>
            <w:tcW w:w="1708" w:type="dxa"/>
            <w:noWrap w:val="0"/>
            <w:vAlign w:val="top"/>
          </w:tcPr>
          <w:p>
            <w:pPr>
              <w:widowControl/>
              <w:kinsoku w:val="0"/>
              <w:autoSpaceDE w:val="0"/>
              <w:autoSpaceDN w:val="0"/>
              <w:adjustRightInd w:val="0"/>
              <w:snapToGrid w:val="0"/>
              <w:spacing w:before="205"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MBBW</w:t>
            </w:r>
            <w:r>
              <w:rPr>
                <w:rFonts w:ascii="Times New Roman" w:hAnsi="Times New Roman" w:eastAsia="Times New Roman" w:cs="Times New Roman"/>
                <w:snapToGrid w:val="0"/>
                <w:color w:val="000000"/>
                <w:spacing w:val="11"/>
                <w:kern w:val="0"/>
                <w:position w:val="2"/>
                <w:sz w:val="24"/>
                <w:szCs w:val="24"/>
                <w:lang w:eastAsia="en-US"/>
              </w:rPr>
              <w:t>6005</w:t>
            </w:r>
          </w:p>
        </w:tc>
        <w:tc>
          <w:tcPr>
            <w:tcW w:w="6930" w:type="dxa"/>
            <w:noWrap w:val="0"/>
            <w:vAlign w:val="top"/>
          </w:tcPr>
          <w:p>
            <w:pPr>
              <w:widowControl/>
              <w:kinsoku w:val="0"/>
              <w:autoSpaceDE w:val="0"/>
              <w:autoSpaceDN w:val="0"/>
              <w:adjustRightInd w:val="0"/>
              <w:snapToGrid w:val="0"/>
              <w:spacing w:before="234" w:line="230"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截肢肢体综合训练</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003402000420000-</w:t>
            </w:r>
            <w:r>
              <w:rPr>
                <w:rFonts w:ascii="Times New Roman" w:hAnsi="Times New Roman" w:eastAsia="Times New Roman" w:cs="Times New Roman"/>
                <w:snapToGrid w:val="0"/>
                <w:color w:val="000000"/>
                <w:kern w:val="0"/>
                <w:position w:val="2"/>
                <w:sz w:val="24"/>
                <w:szCs w:val="24"/>
                <w:lang w:eastAsia="en-US"/>
              </w:rPr>
              <w:t>MBBW</w:t>
            </w:r>
            <w:r>
              <w:rPr>
                <w:rFonts w:ascii="Times New Roman" w:hAnsi="Times New Roman" w:eastAsia="Times New Roman" w:cs="Times New Roman"/>
                <w:snapToGrid w:val="0"/>
                <w:color w:val="000000"/>
                <w:spacing w:val="6"/>
                <w:kern w:val="0"/>
                <w:position w:val="2"/>
                <w:sz w:val="24"/>
                <w:szCs w:val="24"/>
                <w:lang w:eastAsia="en-US"/>
              </w:rPr>
              <w:t>6005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54</w:t>
            </w:r>
          </w:p>
        </w:tc>
        <w:tc>
          <w:tcPr>
            <w:tcW w:w="1708" w:type="dxa"/>
            <w:noWrap w:val="0"/>
            <w:vAlign w:val="top"/>
          </w:tcPr>
          <w:p>
            <w:pPr>
              <w:widowControl/>
              <w:kinsoku w:val="0"/>
              <w:autoSpaceDE w:val="0"/>
              <w:autoSpaceDN w:val="0"/>
              <w:adjustRightInd w:val="0"/>
              <w:snapToGrid w:val="0"/>
              <w:spacing w:before="207"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MBBX</w:t>
            </w:r>
            <w:r>
              <w:rPr>
                <w:rFonts w:ascii="Times New Roman" w:hAnsi="Times New Roman" w:eastAsia="Times New Roman" w:cs="Times New Roman"/>
                <w:snapToGrid w:val="0"/>
                <w:color w:val="000000"/>
                <w:spacing w:val="11"/>
                <w:kern w:val="0"/>
                <w:position w:val="2"/>
                <w:sz w:val="24"/>
                <w:szCs w:val="24"/>
                <w:lang w:eastAsia="en-US"/>
              </w:rPr>
              <w:t>7003</w:t>
            </w:r>
          </w:p>
        </w:tc>
        <w:tc>
          <w:tcPr>
            <w:tcW w:w="6930" w:type="dxa"/>
            <w:noWrap w:val="0"/>
            <w:vAlign w:val="top"/>
          </w:tcPr>
          <w:p>
            <w:pPr>
              <w:widowControl/>
              <w:kinsoku w:val="0"/>
              <w:autoSpaceDE w:val="0"/>
              <w:autoSpaceDN w:val="0"/>
              <w:adjustRightInd w:val="0"/>
              <w:snapToGrid w:val="0"/>
              <w:spacing w:before="236"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大关节松动训练</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003402000260200-</w:t>
            </w:r>
            <w:r>
              <w:rPr>
                <w:rFonts w:ascii="Times New Roman" w:hAnsi="Times New Roman" w:eastAsia="Times New Roman" w:cs="Times New Roman"/>
                <w:snapToGrid w:val="0"/>
                <w:color w:val="000000"/>
                <w:kern w:val="0"/>
                <w:position w:val="2"/>
                <w:sz w:val="24"/>
                <w:szCs w:val="24"/>
                <w:lang w:eastAsia="en-US"/>
              </w:rPr>
              <w:t>MBBX</w:t>
            </w:r>
            <w:r>
              <w:rPr>
                <w:rFonts w:ascii="Times New Roman" w:hAnsi="Times New Roman" w:eastAsia="Times New Roman" w:cs="Times New Roman"/>
                <w:snapToGrid w:val="0"/>
                <w:color w:val="000000"/>
                <w:spacing w:val="6"/>
                <w:kern w:val="0"/>
                <w:position w:val="2"/>
                <w:sz w:val="24"/>
                <w:szCs w:val="24"/>
                <w:lang w:eastAsia="en-US"/>
              </w:rPr>
              <w:t>7003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55</w:t>
            </w:r>
          </w:p>
        </w:tc>
        <w:tc>
          <w:tcPr>
            <w:tcW w:w="1708" w:type="dxa"/>
            <w:noWrap w:val="0"/>
            <w:vAlign w:val="top"/>
          </w:tcPr>
          <w:p>
            <w:pPr>
              <w:widowControl/>
              <w:kinsoku w:val="0"/>
              <w:autoSpaceDE w:val="0"/>
              <w:autoSpaceDN w:val="0"/>
              <w:adjustRightInd w:val="0"/>
              <w:snapToGrid w:val="0"/>
              <w:spacing w:before="207"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MBBZX</w:t>
            </w:r>
            <w:r>
              <w:rPr>
                <w:rFonts w:ascii="Times New Roman" w:hAnsi="Times New Roman" w:eastAsia="Times New Roman" w:cs="Times New Roman"/>
                <w:snapToGrid w:val="0"/>
                <w:color w:val="000000"/>
                <w:spacing w:val="15"/>
                <w:kern w:val="0"/>
                <w:position w:val="2"/>
                <w:sz w:val="24"/>
                <w:szCs w:val="24"/>
                <w:lang w:eastAsia="en-US"/>
              </w:rPr>
              <w:t>009</w:t>
            </w:r>
          </w:p>
        </w:tc>
        <w:tc>
          <w:tcPr>
            <w:tcW w:w="6930" w:type="dxa"/>
            <w:noWrap w:val="0"/>
            <w:vAlign w:val="top"/>
          </w:tcPr>
          <w:p>
            <w:pPr>
              <w:widowControl/>
              <w:kinsoku w:val="0"/>
              <w:autoSpaceDE w:val="0"/>
              <w:autoSpaceDN w:val="0"/>
              <w:adjustRightInd w:val="0"/>
              <w:snapToGrid w:val="0"/>
              <w:spacing w:before="236"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减重支持系统训练</w:t>
            </w:r>
          </w:p>
        </w:tc>
        <w:tc>
          <w:tcPr>
            <w:tcW w:w="4398" w:type="dxa"/>
            <w:noWrap w:val="0"/>
            <w:vAlign w:val="top"/>
          </w:tcPr>
          <w:p>
            <w:pPr>
              <w:widowControl/>
              <w:kinsoku w:val="0"/>
              <w:autoSpaceDE w:val="0"/>
              <w:autoSpaceDN w:val="0"/>
              <w:adjustRightInd w:val="0"/>
              <w:snapToGrid w:val="0"/>
              <w:spacing w:before="20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003402000210000-</w:t>
            </w:r>
            <w:r>
              <w:rPr>
                <w:rFonts w:ascii="Times New Roman" w:hAnsi="Times New Roman" w:eastAsia="Times New Roman" w:cs="Times New Roman"/>
                <w:snapToGrid w:val="0"/>
                <w:color w:val="000000"/>
                <w:kern w:val="0"/>
                <w:position w:val="2"/>
                <w:sz w:val="24"/>
                <w:szCs w:val="24"/>
                <w:lang w:eastAsia="en-US"/>
              </w:rPr>
              <w:t>MBBZX</w:t>
            </w:r>
            <w:r>
              <w:rPr>
                <w:rFonts w:ascii="Times New Roman" w:hAnsi="Times New Roman" w:eastAsia="Times New Roman" w:cs="Times New Roman"/>
                <w:snapToGrid w:val="0"/>
                <w:color w:val="000000"/>
                <w:spacing w:val="6"/>
                <w:kern w:val="0"/>
                <w:position w:val="2"/>
                <w:sz w:val="24"/>
                <w:szCs w:val="24"/>
                <w:lang w:eastAsia="en-US"/>
              </w:rP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56</w:t>
            </w:r>
          </w:p>
        </w:tc>
        <w:tc>
          <w:tcPr>
            <w:tcW w:w="1708" w:type="dxa"/>
            <w:noWrap w:val="0"/>
            <w:vAlign w:val="top"/>
          </w:tcPr>
          <w:p>
            <w:pPr>
              <w:widowControl/>
              <w:kinsoku w:val="0"/>
              <w:autoSpaceDE w:val="0"/>
              <w:autoSpaceDN w:val="0"/>
              <w:adjustRightInd w:val="0"/>
              <w:snapToGrid w:val="0"/>
              <w:spacing w:before="206"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MBBZX</w:t>
            </w:r>
            <w:r>
              <w:rPr>
                <w:rFonts w:ascii="Times New Roman" w:hAnsi="Times New Roman" w:eastAsia="Times New Roman" w:cs="Times New Roman"/>
                <w:snapToGrid w:val="0"/>
                <w:color w:val="000000"/>
                <w:spacing w:val="15"/>
                <w:kern w:val="0"/>
                <w:position w:val="2"/>
                <w:sz w:val="24"/>
                <w:szCs w:val="24"/>
                <w:lang w:eastAsia="en-US"/>
              </w:rPr>
              <w:t>010</w:t>
            </w:r>
          </w:p>
        </w:tc>
        <w:tc>
          <w:tcPr>
            <w:tcW w:w="6930" w:type="dxa"/>
            <w:noWrap w:val="0"/>
            <w:vAlign w:val="top"/>
          </w:tcPr>
          <w:p>
            <w:pPr>
              <w:widowControl/>
              <w:kinsoku w:val="0"/>
              <w:autoSpaceDE w:val="0"/>
              <w:autoSpaceDN w:val="0"/>
              <w:adjustRightInd w:val="0"/>
              <w:snapToGrid w:val="0"/>
              <w:spacing w:before="235" w:line="229" w:lineRule="auto"/>
              <w:ind w:left="13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电动起立床训练</w:t>
            </w:r>
          </w:p>
        </w:tc>
        <w:tc>
          <w:tcPr>
            <w:tcW w:w="4398" w:type="dxa"/>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003402000230000-</w:t>
            </w:r>
            <w:r>
              <w:rPr>
                <w:rFonts w:ascii="Times New Roman" w:hAnsi="Times New Roman" w:eastAsia="Times New Roman" w:cs="Times New Roman"/>
                <w:snapToGrid w:val="0"/>
                <w:color w:val="000000"/>
                <w:kern w:val="0"/>
                <w:position w:val="2"/>
                <w:sz w:val="24"/>
                <w:szCs w:val="24"/>
                <w:lang w:eastAsia="en-US"/>
              </w:rPr>
              <w:t>MBBZX</w:t>
            </w:r>
            <w:r>
              <w:rPr>
                <w:rFonts w:ascii="Times New Roman" w:hAnsi="Times New Roman" w:eastAsia="Times New Roman" w:cs="Times New Roman"/>
                <w:snapToGrid w:val="0"/>
                <w:color w:val="000000"/>
                <w:spacing w:val="6"/>
                <w:kern w:val="0"/>
                <w:position w:val="2"/>
                <w:sz w:val="24"/>
                <w:szCs w:val="24"/>
                <w:lang w:eastAsia="en-US"/>
              </w:rPr>
              <w:t>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57</w:t>
            </w:r>
          </w:p>
        </w:tc>
        <w:tc>
          <w:tcPr>
            <w:tcW w:w="1708" w:type="dxa"/>
            <w:noWrap w:val="0"/>
            <w:vAlign w:val="top"/>
          </w:tcPr>
          <w:p>
            <w:pPr>
              <w:widowControl/>
              <w:kinsoku w:val="0"/>
              <w:autoSpaceDE w:val="0"/>
              <w:autoSpaceDN w:val="0"/>
              <w:adjustRightInd w:val="0"/>
              <w:snapToGrid w:val="0"/>
              <w:spacing w:before="206"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MBBZX</w:t>
            </w:r>
            <w:r>
              <w:rPr>
                <w:rFonts w:ascii="Times New Roman" w:hAnsi="Times New Roman" w:eastAsia="Times New Roman" w:cs="Times New Roman"/>
                <w:snapToGrid w:val="0"/>
                <w:color w:val="000000"/>
                <w:spacing w:val="15"/>
                <w:kern w:val="0"/>
                <w:position w:val="2"/>
                <w:sz w:val="24"/>
                <w:szCs w:val="24"/>
                <w:lang w:eastAsia="en-US"/>
              </w:rPr>
              <w:t>019</w:t>
            </w:r>
          </w:p>
        </w:tc>
        <w:tc>
          <w:tcPr>
            <w:tcW w:w="6930" w:type="dxa"/>
            <w:noWrap w:val="0"/>
            <w:vAlign w:val="top"/>
          </w:tcPr>
          <w:p>
            <w:pPr>
              <w:widowControl/>
              <w:kinsoku w:val="0"/>
              <w:autoSpaceDE w:val="0"/>
              <w:autoSpaceDN w:val="0"/>
              <w:adjustRightInd w:val="0"/>
              <w:snapToGrid w:val="0"/>
              <w:spacing w:before="235" w:line="229" w:lineRule="auto"/>
              <w:ind w:left="1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耐力训练</w:t>
            </w:r>
          </w:p>
        </w:tc>
        <w:tc>
          <w:tcPr>
            <w:tcW w:w="4398" w:type="dxa"/>
            <w:noWrap w:val="0"/>
            <w:vAlign w:val="top"/>
          </w:tcPr>
          <w:p>
            <w:pPr>
              <w:widowControl/>
              <w:kinsoku w:val="0"/>
              <w:autoSpaceDE w:val="0"/>
              <w:autoSpaceDN w:val="0"/>
              <w:adjustRightInd w:val="0"/>
              <w:snapToGrid w:val="0"/>
              <w:spacing w:before="20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003402000270000-</w:t>
            </w:r>
            <w:r>
              <w:rPr>
                <w:rFonts w:ascii="Times New Roman" w:hAnsi="Times New Roman" w:eastAsia="Times New Roman" w:cs="Times New Roman"/>
                <w:snapToGrid w:val="0"/>
                <w:color w:val="000000"/>
                <w:kern w:val="0"/>
                <w:position w:val="2"/>
                <w:sz w:val="24"/>
                <w:szCs w:val="24"/>
                <w:lang w:eastAsia="en-US"/>
              </w:rPr>
              <w:t>MBBZX</w:t>
            </w:r>
            <w:r>
              <w:rPr>
                <w:rFonts w:ascii="Times New Roman" w:hAnsi="Times New Roman" w:eastAsia="Times New Roman" w:cs="Times New Roman"/>
                <w:snapToGrid w:val="0"/>
                <w:color w:val="000000"/>
                <w:spacing w:val="6"/>
                <w:kern w:val="0"/>
                <w:position w:val="2"/>
                <w:sz w:val="24"/>
                <w:szCs w:val="24"/>
                <w:lang w:eastAsia="en-US"/>
              </w:rPr>
              <w:t>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58</w:t>
            </w:r>
          </w:p>
        </w:tc>
        <w:tc>
          <w:tcPr>
            <w:tcW w:w="1708" w:type="dxa"/>
            <w:noWrap w:val="0"/>
            <w:vAlign w:val="top"/>
          </w:tcPr>
          <w:p>
            <w:pPr>
              <w:widowControl/>
              <w:kinsoku w:val="0"/>
              <w:autoSpaceDE w:val="0"/>
              <w:autoSpaceDN w:val="0"/>
              <w:adjustRightInd w:val="0"/>
              <w:snapToGrid w:val="0"/>
              <w:spacing w:before="205" w:line="262"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MBCWR</w:t>
            </w:r>
            <w:r>
              <w:rPr>
                <w:rFonts w:ascii="Times New Roman" w:hAnsi="Times New Roman" w:eastAsia="Times New Roman" w:cs="Times New Roman"/>
                <w:snapToGrid w:val="0"/>
                <w:color w:val="000000"/>
                <w:spacing w:val="16"/>
                <w:kern w:val="0"/>
                <w:position w:val="2"/>
                <w:sz w:val="24"/>
                <w:szCs w:val="24"/>
                <w:lang w:eastAsia="en-US"/>
              </w:rPr>
              <w:t>001</w:t>
            </w:r>
          </w:p>
        </w:tc>
        <w:tc>
          <w:tcPr>
            <w:tcW w:w="6930" w:type="dxa"/>
            <w:noWrap w:val="0"/>
            <w:vAlign w:val="top"/>
          </w:tcPr>
          <w:p>
            <w:pPr>
              <w:widowControl/>
              <w:kinsoku w:val="0"/>
              <w:autoSpaceDE w:val="0"/>
              <w:autoSpaceDN w:val="0"/>
              <w:adjustRightInd w:val="0"/>
              <w:snapToGrid w:val="0"/>
              <w:spacing w:before="235"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徒手手功能训练</w:t>
            </w:r>
          </w:p>
        </w:tc>
        <w:tc>
          <w:tcPr>
            <w:tcW w:w="4398" w:type="dxa"/>
            <w:noWrap w:val="0"/>
            <w:vAlign w:val="top"/>
          </w:tcPr>
          <w:p>
            <w:pPr>
              <w:widowControl/>
              <w:kinsoku w:val="0"/>
              <w:autoSpaceDE w:val="0"/>
              <w:autoSpaceDN w:val="0"/>
              <w:adjustRightInd w:val="0"/>
              <w:snapToGrid w:val="0"/>
              <w:spacing w:before="20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003402000250000-</w:t>
            </w:r>
            <w:r>
              <w:rPr>
                <w:rFonts w:ascii="Times New Roman" w:hAnsi="Times New Roman" w:eastAsia="Times New Roman" w:cs="Times New Roman"/>
                <w:snapToGrid w:val="0"/>
                <w:color w:val="000000"/>
                <w:kern w:val="0"/>
                <w:position w:val="2"/>
                <w:sz w:val="24"/>
                <w:szCs w:val="24"/>
                <w:lang w:eastAsia="en-US"/>
              </w:rPr>
              <w:t>MBCWR</w:t>
            </w:r>
            <w:r>
              <w:rPr>
                <w:rFonts w:ascii="Times New Roman" w:hAnsi="Times New Roman" w:eastAsia="Times New Roman" w:cs="Times New Roman"/>
                <w:snapToGrid w:val="0"/>
                <w:color w:val="000000"/>
                <w:spacing w:val="6"/>
                <w:kern w:val="0"/>
                <w:position w:val="2"/>
                <w:sz w:val="24"/>
                <w:szCs w:val="24"/>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7"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59</w:t>
            </w:r>
          </w:p>
        </w:tc>
        <w:tc>
          <w:tcPr>
            <w:tcW w:w="1708" w:type="dxa"/>
            <w:noWrap w:val="0"/>
            <w:vAlign w:val="top"/>
          </w:tcPr>
          <w:p>
            <w:pPr>
              <w:widowControl/>
              <w:kinsoku w:val="0"/>
              <w:autoSpaceDE w:val="0"/>
              <w:autoSpaceDN w:val="0"/>
              <w:adjustRightInd w:val="0"/>
              <w:snapToGrid w:val="0"/>
              <w:spacing w:before="205"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MBCZX</w:t>
            </w:r>
            <w:r>
              <w:rPr>
                <w:rFonts w:ascii="Times New Roman" w:hAnsi="Times New Roman" w:eastAsia="Times New Roman" w:cs="Times New Roman"/>
                <w:snapToGrid w:val="0"/>
                <w:color w:val="000000"/>
                <w:spacing w:val="15"/>
                <w:kern w:val="0"/>
                <w:position w:val="2"/>
                <w:sz w:val="24"/>
                <w:szCs w:val="24"/>
                <w:lang w:eastAsia="en-US"/>
              </w:rPr>
              <w:t>004</w:t>
            </w:r>
          </w:p>
        </w:tc>
        <w:tc>
          <w:tcPr>
            <w:tcW w:w="6930" w:type="dxa"/>
            <w:noWrap w:val="0"/>
            <w:vAlign w:val="top"/>
          </w:tcPr>
          <w:p>
            <w:pPr>
              <w:widowControl/>
              <w:kinsoku w:val="0"/>
              <w:autoSpaceDE w:val="0"/>
              <w:autoSpaceDN w:val="0"/>
              <w:adjustRightInd w:val="0"/>
              <w:snapToGrid w:val="0"/>
              <w:spacing w:before="234" w:line="230" w:lineRule="auto"/>
              <w:ind w:left="14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日常生活动作训练</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003402000030000-</w:t>
            </w:r>
            <w:r>
              <w:rPr>
                <w:rFonts w:ascii="Times New Roman" w:hAnsi="Times New Roman" w:eastAsia="Times New Roman" w:cs="Times New Roman"/>
                <w:snapToGrid w:val="0"/>
                <w:color w:val="000000"/>
                <w:kern w:val="0"/>
                <w:position w:val="2"/>
                <w:sz w:val="24"/>
                <w:szCs w:val="24"/>
                <w:lang w:eastAsia="en-US"/>
              </w:rPr>
              <w:t>MBCZX</w:t>
            </w:r>
            <w:r>
              <w:rPr>
                <w:rFonts w:ascii="Times New Roman" w:hAnsi="Times New Roman" w:eastAsia="Times New Roman" w:cs="Times New Roman"/>
                <w:snapToGrid w:val="0"/>
                <w:color w:val="000000"/>
                <w:spacing w:val="6"/>
                <w:kern w:val="0"/>
                <w:position w:val="2"/>
                <w:sz w:val="24"/>
                <w:szCs w:val="24"/>
                <w:lang w:eastAsia="en-US"/>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60</w:t>
            </w:r>
          </w:p>
        </w:tc>
        <w:tc>
          <w:tcPr>
            <w:tcW w:w="1708" w:type="dxa"/>
            <w:noWrap w:val="0"/>
            <w:vAlign w:val="top"/>
          </w:tcPr>
          <w:p>
            <w:pPr>
              <w:widowControl/>
              <w:kinsoku w:val="0"/>
              <w:autoSpaceDE w:val="0"/>
              <w:autoSpaceDN w:val="0"/>
              <w:adjustRightInd w:val="0"/>
              <w:snapToGrid w:val="0"/>
              <w:spacing w:before="205"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MBDZX</w:t>
            </w:r>
            <w:r>
              <w:rPr>
                <w:rFonts w:ascii="Times New Roman" w:hAnsi="Times New Roman" w:eastAsia="Times New Roman" w:cs="Times New Roman"/>
                <w:snapToGrid w:val="0"/>
                <w:color w:val="000000"/>
                <w:spacing w:val="15"/>
                <w:kern w:val="0"/>
                <w:position w:val="2"/>
                <w:sz w:val="24"/>
                <w:szCs w:val="24"/>
                <w:lang w:eastAsia="en-US"/>
              </w:rPr>
              <w:t>006</w:t>
            </w:r>
          </w:p>
        </w:tc>
        <w:tc>
          <w:tcPr>
            <w:tcW w:w="6930" w:type="dxa"/>
            <w:noWrap w:val="0"/>
            <w:vAlign w:val="top"/>
          </w:tcPr>
          <w:p>
            <w:pPr>
              <w:widowControl/>
              <w:kinsoku w:val="0"/>
              <w:autoSpaceDE w:val="0"/>
              <w:autoSpaceDN w:val="0"/>
              <w:adjustRightInd w:val="0"/>
              <w:snapToGrid w:val="0"/>
              <w:spacing w:before="234" w:line="229" w:lineRule="auto"/>
              <w:ind w:left="11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儿童听力障碍语言训练</w:t>
            </w:r>
          </w:p>
        </w:tc>
        <w:tc>
          <w:tcPr>
            <w:tcW w:w="4398" w:type="dxa"/>
            <w:noWrap w:val="0"/>
            <w:vAlign w:val="top"/>
          </w:tcPr>
          <w:p>
            <w:pPr>
              <w:widowControl/>
              <w:kinsoku w:val="0"/>
              <w:autoSpaceDE w:val="0"/>
              <w:autoSpaceDN w:val="0"/>
              <w:adjustRightInd w:val="0"/>
              <w:snapToGrid w:val="0"/>
              <w:spacing w:before="20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003402000350000-</w:t>
            </w:r>
            <w:r>
              <w:rPr>
                <w:rFonts w:ascii="Times New Roman" w:hAnsi="Times New Roman" w:eastAsia="Times New Roman" w:cs="Times New Roman"/>
                <w:snapToGrid w:val="0"/>
                <w:color w:val="000000"/>
                <w:kern w:val="0"/>
                <w:position w:val="2"/>
                <w:sz w:val="24"/>
                <w:szCs w:val="24"/>
                <w:lang w:eastAsia="en-US"/>
              </w:rPr>
              <w:t>MBDZX</w:t>
            </w:r>
            <w:r>
              <w:rPr>
                <w:rFonts w:ascii="Times New Roman" w:hAnsi="Times New Roman" w:eastAsia="Times New Roman" w:cs="Times New Roman"/>
                <w:snapToGrid w:val="0"/>
                <w:color w:val="000000"/>
                <w:spacing w:val="6"/>
                <w:kern w:val="0"/>
                <w:position w:val="2"/>
                <w:sz w:val="24"/>
                <w:szCs w:val="24"/>
                <w:lang w:eastAsia="en-US"/>
              </w:rPr>
              <w:t>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61</w:t>
            </w:r>
          </w:p>
        </w:tc>
        <w:tc>
          <w:tcPr>
            <w:tcW w:w="1708" w:type="dxa"/>
            <w:noWrap w:val="0"/>
            <w:vAlign w:val="top"/>
          </w:tcPr>
          <w:p>
            <w:pPr>
              <w:widowControl/>
              <w:kinsoku w:val="0"/>
              <w:autoSpaceDE w:val="0"/>
              <w:autoSpaceDN w:val="0"/>
              <w:adjustRightInd w:val="0"/>
              <w:snapToGrid w:val="0"/>
              <w:spacing w:before="203"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MBHZX</w:t>
            </w:r>
            <w:r>
              <w:rPr>
                <w:rFonts w:ascii="Times New Roman" w:hAnsi="Times New Roman" w:eastAsia="Times New Roman" w:cs="Times New Roman"/>
                <w:snapToGrid w:val="0"/>
                <w:color w:val="000000"/>
                <w:spacing w:val="15"/>
                <w:kern w:val="0"/>
                <w:position w:val="2"/>
                <w:sz w:val="24"/>
                <w:szCs w:val="24"/>
                <w:lang w:eastAsia="en-US"/>
              </w:rPr>
              <w:t>001</w:t>
            </w:r>
          </w:p>
        </w:tc>
        <w:tc>
          <w:tcPr>
            <w:tcW w:w="6930" w:type="dxa"/>
            <w:noWrap w:val="0"/>
            <w:vAlign w:val="top"/>
          </w:tcPr>
          <w:p>
            <w:pPr>
              <w:widowControl/>
              <w:kinsoku w:val="0"/>
              <w:autoSpaceDE w:val="0"/>
              <w:autoSpaceDN w:val="0"/>
              <w:adjustRightInd w:val="0"/>
              <w:snapToGrid w:val="0"/>
              <w:spacing w:before="232"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轮椅技能训练</w:t>
            </w:r>
          </w:p>
        </w:tc>
        <w:tc>
          <w:tcPr>
            <w:tcW w:w="4398" w:type="dxa"/>
            <w:noWrap w:val="0"/>
            <w:vAlign w:val="top"/>
          </w:tcPr>
          <w:p>
            <w:pPr>
              <w:widowControl/>
              <w:kinsoku w:val="0"/>
              <w:autoSpaceDE w:val="0"/>
              <w:autoSpaceDN w:val="0"/>
              <w:adjustRightInd w:val="0"/>
              <w:snapToGrid w:val="0"/>
              <w:spacing w:before="20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003402000220000-</w:t>
            </w:r>
            <w:r>
              <w:rPr>
                <w:rFonts w:ascii="Times New Roman" w:hAnsi="Times New Roman" w:eastAsia="Times New Roman" w:cs="Times New Roman"/>
                <w:snapToGrid w:val="0"/>
                <w:color w:val="000000"/>
                <w:kern w:val="0"/>
                <w:position w:val="2"/>
                <w:sz w:val="24"/>
                <w:szCs w:val="24"/>
                <w:lang w:eastAsia="en-US"/>
              </w:rPr>
              <w:t>MBHZX</w:t>
            </w:r>
            <w:r>
              <w:rPr>
                <w:rFonts w:ascii="Times New Roman" w:hAnsi="Times New Roman" w:eastAsia="Times New Roman" w:cs="Times New Roman"/>
                <w:snapToGrid w:val="0"/>
                <w:color w:val="000000"/>
                <w:spacing w:val="6"/>
                <w:kern w:val="0"/>
                <w:position w:val="2"/>
                <w:sz w:val="24"/>
                <w:szCs w:val="24"/>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7" w:type="dxa"/>
            <w:noWrap w:val="0"/>
            <w:vAlign w:val="center"/>
          </w:tcPr>
          <w:p>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Times New Roman" w:cs="Times New Roman"/>
                <w:snapToGrid w:val="0"/>
                <w:color w:val="000000"/>
                <w:kern w:val="0"/>
                <w:sz w:val="24"/>
                <w:szCs w:val="24"/>
                <w:lang w:eastAsia="en-US"/>
              </w:rPr>
            </w:pPr>
            <w:r>
              <w:rPr>
                <w:rFonts w:hint="default" w:ascii="Arial" w:hAnsi="Arial" w:eastAsia="宋体" w:cs="Arial"/>
                <w:i w:val="0"/>
                <w:iCs w:val="0"/>
                <w:snapToGrid w:val="0"/>
                <w:color w:val="000000"/>
                <w:kern w:val="0"/>
                <w:sz w:val="24"/>
                <w:szCs w:val="24"/>
                <w:u w:val="none"/>
                <w:lang w:val="en-US" w:eastAsia="zh-CN" w:bidi="ar"/>
              </w:rPr>
              <w:t>62</w:t>
            </w:r>
          </w:p>
        </w:tc>
        <w:tc>
          <w:tcPr>
            <w:tcW w:w="1708" w:type="dxa"/>
            <w:noWrap w:val="0"/>
            <w:vAlign w:val="top"/>
          </w:tcPr>
          <w:p>
            <w:pPr>
              <w:widowControl/>
              <w:kinsoku w:val="0"/>
              <w:autoSpaceDE w:val="0"/>
              <w:autoSpaceDN w:val="0"/>
              <w:adjustRightInd w:val="0"/>
              <w:snapToGrid w:val="0"/>
              <w:spacing w:before="204" w:line="261" w:lineRule="exact"/>
              <w:ind w:left="10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MBKZX</w:t>
            </w:r>
            <w:r>
              <w:rPr>
                <w:rFonts w:ascii="Times New Roman" w:hAnsi="Times New Roman" w:eastAsia="Times New Roman" w:cs="Times New Roman"/>
                <w:snapToGrid w:val="0"/>
                <w:color w:val="000000"/>
                <w:spacing w:val="15"/>
                <w:kern w:val="0"/>
                <w:position w:val="2"/>
                <w:sz w:val="24"/>
                <w:szCs w:val="24"/>
                <w:lang w:eastAsia="en-US"/>
              </w:rPr>
              <w:t>002</w:t>
            </w:r>
          </w:p>
        </w:tc>
        <w:tc>
          <w:tcPr>
            <w:tcW w:w="6930" w:type="dxa"/>
            <w:noWrap w:val="0"/>
            <w:vAlign w:val="top"/>
          </w:tcPr>
          <w:p>
            <w:pPr>
              <w:widowControl/>
              <w:kinsoku w:val="0"/>
              <w:autoSpaceDE w:val="0"/>
              <w:autoSpaceDN w:val="0"/>
              <w:adjustRightInd w:val="0"/>
              <w:snapToGrid w:val="0"/>
              <w:spacing w:before="233" w:line="230"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职业功能训练</w:t>
            </w:r>
          </w:p>
        </w:tc>
        <w:tc>
          <w:tcPr>
            <w:tcW w:w="4398" w:type="dxa"/>
            <w:noWrap w:val="0"/>
            <w:vAlign w:val="top"/>
          </w:tcPr>
          <w:p>
            <w:pPr>
              <w:widowControl/>
              <w:kinsoku w:val="0"/>
              <w:autoSpaceDE w:val="0"/>
              <w:autoSpaceDN w:val="0"/>
              <w:adjustRightInd w:val="0"/>
              <w:snapToGrid w:val="0"/>
              <w:spacing w:before="20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6"/>
                <w:kern w:val="0"/>
                <w:position w:val="2"/>
                <w:sz w:val="24"/>
                <w:szCs w:val="24"/>
                <w:lang w:eastAsia="en-US"/>
              </w:rPr>
              <w:t>003402000320000-</w:t>
            </w:r>
            <w:r>
              <w:rPr>
                <w:rFonts w:ascii="Times New Roman" w:hAnsi="Times New Roman" w:eastAsia="Times New Roman" w:cs="Times New Roman"/>
                <w:snapToGrid w:val="0"/>
                <w:color w:val="000000"/>
                <w:kern w:val="0"/>
                <w:position w:val="2"/>
                <w:sz w:val="24"/>
                <w:szCs w:val="24"/>
                <w:lang w:eastAsia="en-US"/>
              </w:rPr>
              <w:t>MBKZX</w:t>
            </w:r>
            <w:r>
              <w:rPr>
                <w:rFonts w:ascii="Times New Roman" w:hAnsi="Times New Roman" w:eastAsia="Times New Roman" w:cs="Times New Roman"/>
                <w:snapToGrid w:val="0"/>
                <w:color w:val="000000"/>
                <w:spacing w:val="6"/>
                <w:kern w:val="0"/>
                <w:position w:val="2"/>
                <w:sz w:val="24"/>
                <w:szCs w:val="24"/>
                <w:lang w:eastAsia="en-US"/>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9565" w:type="dxa"/>
            <w:gridSpan w:val="3"/>
            <w:tcBorders>
              <w:right w:val="nil"/>
            </w:tcBorders>
            <w:noWrap w:val="0"/>
            <w:vAlign w:val="top"/>
          </w:tcPr>
          <w:p>
            <w:pPr>
              <w:widowControl/>
              <w:kinsoku w:val="0"/>
              <w:autoSpaceDE w:val="0"/>
              <w:autoSpaceDN w:val="0"/>
              <w:adjustRightInd w:val="0"/>
              <w:snapToGrid w:val="0"/>
              <w:spacing w:before="190" w:line="219" w:lineRule="auto"/>
              <w:ind w:left="11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三、美容整形类医疗服务价格项目</w:t>
            </w:r>
          </w:p>
        </w:tc>
        <w:tc>
          <w:tcPr>
            <w:tcW w:w="4398" w:type="dxa"/>
            <w:tcBorders>
              <w:left w:val="nil"/>
              <w:right w:val="nil"/>
            </w:tcBorders>
            <w:noWrap w:val="0"/>
            <w:vAlign w:val="top"/>
          </w:tcPr>
          <w:p>
            <w:pPr>
              <w:pStyle w:val="16"/>
              <w:widowControl/>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27" w:type="dxa"/>
            <w:noWrap w:val="0"/>
            <w:vAlign w:val="top"/>
          </w:tcPr>
          <w:p>
            <w:pPr>
              <w:widowControl/>
              <w:kinsoku w:val="0"/>
              <w:autoSpaceDE w:val="0"/>
              <w:autoSpaceDN w:val="0"/>
              <w:adjustRightInd w:val="0"/>
              <w:snapToGrid w:val="0"/>
              <w:spacing w:before="134" w:line="261" w:lineRule="exact"/>
              <w:ind w:left="43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1"/>
                <w:sz w:val="24"/>
                <w:szCs w:val="24"/>
                <w:lang w:eastAsia="en-US"/>
              </w:rPr>
              <w:t>1</w:t>
            </w:r>
          </w:p>
        </w:tc>
        <w:tc>
          <w:tcPr>
            <w:tcW w:w="1708" w:type="dxa"/>
            <w:noWrap w:val="0"/>
            <w:vAlign w:val="top"/>
          </w:tcPr>
          <w:p>
            <w:pPr>
              <w:widowControl/>
              <w:kinsoku w:val="0"/>
              <w:autoSpaceDE w:val="0"/>
              <w:autoSpaceDN w:val="0"/>
              <w:adjustRightInd w:val="0"/>
              <w:snapToGrid w:val="0"/>
              <w:spacing w:before="134"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311400035</w:t>
            </w:r>
          </w:p>
        </w:tc>
        <w:tc>
          <w:tcPr>
            <w:tcW w:w="6930" w:type="dxa"/>
            <w:noWrap w:val="0"/>
            <w:vAlign w:val="top"/>
          </w:tcPr>
          <w:p>
            <w:pPr>
              <w:widowControl/>
              <w:kinsoku w:val="0"/>
              <w:autoSpaceDE w:val="0"/>
              <w:autoSpaceDN w:val="0"/>
              <w:adjustRightInd w:val="0"/>
              <w:snapToGrid w:val="0"/>
              <w:spacing w:before="163" w:line="229"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激光除皱术</w:t>
            </w:r>
          </w:p>
        </w:tc>
        <w:tc>
          <w:tcPr>
            <w:tcW w:w="4398" w:type="dxa"/>
            <w:noWrap w:val="0"/>
            <w:vAlign w:val="top"/>
          </w:tcPr>
          <w:p>
            <w:pPr>
              <w:widowControl/>
              <w:kinsoku w:val="0"/>
              <w:autoSpaceDE w:val="0"/>
              <w:autoSpaceDN w:val="0"/>
              <w:adjustRightInd w:val="0"/>
              <w:snapToGrid w:val="0"/>
              <w:spacing w:before="134"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003114000350000-311400035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135" w:line="262" w:lineRule="exact"/>
              <w:ind w:left="414"/>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1"/>
                <w:sz w:val="24"/>
                <w:szCs w:val="24"/>
                <w:lang w:eastAsia="en-US"/>
              </w:rPr>
              <w:t>2</w:t>
            </w:r>
          </w:p>
        </w:tc>
        <w:tc>
          <w:tcPr>
            <w:tcW w:w="1708" w:type="dxa"/>
            <w:noWrap w:val="0"/>
            <w:vAlign w:val="top"/>
          </w:tcPr>
          <w:p>
            <w:pPr>
              <w:widowControl/>
              <w:kinsoku w:val="0"/>
              <w:autoSpaceDE w:val="0"/>
              <w:autoSpaceDN w:val="0"/>
              <w:adjustRightInd w:val="0"/>
              <w:snapToGrid w:val="0"/>
              <w:spacing w:before="13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311400065</w:t>
            </w:r>
          </w:p>
        </w:tc>
        <w:tc>
          <w:tcPr>
            <w:tcW w:w="6930" w:type="dxa"/>
            <w:noWrap w:val="0"/>
            <w:vAlign w:val="top"/>
          </w:tcPr>
          <w:p>
            <w:pPr>
              <w:widowControl/>
              <w:kinsoku w:val="0"/>
              <w:autoSpaceDE w:val="0"/>
              <w:autoSpaceDN w:val="0"/>
              <w:adjustRightInd w:val="0"/>
              <w:snapToGrid w:val="0"/>
              <w:spacing w:before="135" w:line="262" w:lineRule="exact"/>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position w:val="2"/>
                <w:sz w:val="24"/>
                <w:szCs w:val="24"/>
                <w:lang w:eastAsia="en-US"/>
              </w:rPr>
              <w:t>面部</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皮肤</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图像分析</w:t>
            </w:r>
            <w:r>
              <w:rPr>
                <w:rFonts w:ascii="Times New Roman" w:hAnsi="Times New Roman" w:eastAsia="Times New Roman" w:cs="Times New Roman"/>
                <w:snapToGrid w:val="0"/>
                <w:color w:val="000000"/>
                <w:spacing w:val="8"/>
                <w:kern w:val="0"/>
                <w:position w:val="2"/>
                <w:sz w:val="24"/>
                <w:szCs w:val="24"/>
                <w:lang w:eastAsia="en-US"/>
              </w:rPr>
              <w:t>-</w:t>
            </w:r>
            <w:r>
              <w:rPr>
                <w:rFonts w:ascii="宋体" w:hAnsi="宋体" w:eastAsia="宋体" w:cs="宋体"/>
                <w:snapToGrid w:val="0"/>
                <w:color w:val="000000"/>
                <w:spacing w:val="8"/>
                <w:kern w:val="0"/>
                <w:position w:val="2"/>
                <w:sz w:val="24"/>
                <w:szCs w:val="24"/>
                <w:lang w:eastAsia="en-US"/>
              </w:rPr>
              <w:t>医学美容整形</w:t>
            </w:r>
          </w:p>
        </w:tc>
        <w:tc>
          <w:tcPr>
            <w:tcW w:w="4398" w:type="dxa"/>
            <w:noWrap w:val="0"/>
            <w:vAlign w:val="top"/>
          </w:tcPr>
          <w:p>
            <w:pPr>
              <w:widowControl/>
              <w:kinsoku w:val="0"/>
              <w:autoSpaceDE w:val="0"/>
              <w:autoSpaceDN w:val="0"/>
              <w:adjustRightInd w:val="0"/>
              <w:snapToGrid w:val="0"/>
              <w:spacing w:before="135" w:line="262"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503114000790000-311400065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136" w:line="261" w:lineRule="exact"/>
              <w:ind w:left="41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3</w:t>
            </w:r>
          </w:p>
        </w:tc>
        <w:tc>
          <w:tcPr>
            <w:tcW w:w="1708" w:type="dxa"/>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311400067</w:t>
            </w:r>
          </w:p>
        </w:tc>
        <w:tc>
          <w:tcPr>
            <w:tcW w:w="6930" w:type="dxa"/>
            <w:noWrap w:val="0"/>
            <w:vAlign w:val="top"/>
          </w:tcPr>
          <w:p>
            <w:pPr>
              <w:widowControl/>
              <w:kinsoku w:val="0"/>
              <w:autoSpaceDE w:val="0"/>
              <w:autoSpaceDN w:val="0"/>
              <w:adjustRightInd w:val="0"/>
              <w:snapToGrid w:val="0"/>
              <w:spacing w:before="165"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浅层化学换肤</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4398" w:type="dxa"/>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003114000640000-311400067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136" w:line="261" w:lineRule="exact"/>
              <w:ind w:left="4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1"/>
                <w:sz w:val="24"/>
                <w:szCs w:val="24"/>
                <w:lang w:eastAsia="en-US"/>
              </w:rPr>
              <w:t>4</w:t>
            </w:r>
          </w:p>
        </w:tc>
        <w:tc>
          <w:tcPr>
            <w:tcW w:w="1708" w:type="dxa"/>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311400068</w:t>
            </w:r>
          </w:p>
        </w:tc>
        <w:tc>
          <w:tcPr>
            <w:tcW w:w="6930" w:type="dxa"/>
            <w:noWrap w:val="0"/>
            <w:vAlign w:val="top"/>
          </w:tcPr>
          <w:p>
            <w:pPr>
              <w:widowControl/>
              <w:kinsoku w:val="0"/>
              <w:autoSpaceDE w:val="0"/>
              <w:autoSpaceDN w:val="0"/>
              <w:adjustRightInd w:val="0"/>
              <w:snapToGrid w:val="0"/>
              <w:spacing w:before="165"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射频微针</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4398" w:type="dxa"/>
            <w:noWrap w:val="0"/>
            <w:vAlign w:val="top"/>
          </w:tcPr>
          <w:p>
            <w:pPr>
              <w:widowControl/>
              <w:kinsoku w:val="0"/>
              <w:autoSpaceDE w:val="0"/>
              <w:autoSpaceDN w:val="0"/>
              <w:adjustRightInd w:val="0"/>
              <w:snapToGrid w:val="0"/>
              <w:spacing w:before="136"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503114000950000-311400068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203" w:line="192" w:lineRule="auto"/>
              <w:ind w:left="419"/>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5</w:t>
            </w:r>
          </w:p>
        </w:tc>
        <w:tc>
          <w:tcPr>
            <w:tcW w:w="1708" w:type="dxa"/>
            <w:noWrap w:val="0"/>
            <w:vAlign w:val="top"/>
          </w:tcPr>
          <w:p>
            <w:pPr>
              <w:widowControl/>
              <w:kinsoku w:val="0"/>
              <w:autoSpaceDE w:val="0"/>
              <w:autoSpaceDN w:val="0"/>
              <w:adjustRightInd w:val="0"/>
              <w:snapToGrid w:val="0"/>
              <w:spacing w:before="13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311400069</w:t>
            </w:r>
          </w:p>
        </w:tc>
        <w:tc>
          <w:tcPr>
            <w:tcW w:w="6930" w:type="dxa"/>
            <w:noWrap w:val="0"/>
            <w:vAlign w:val="top"/>
          </w:tcPr>
          <w:p>
            <w:pPr>
              <w:widowControl/>
              <w:kinsoku w:val="0"/>
              <w:autoSpaceDE w:val="0"/>
              <w:autoSpaceDN w:val="0"/>
              <w:adjustRightInd w:val="0"/>
              <w:snapToGrid w:val="0"/>
              <w:spacing w:before="166"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面部微针注射</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4398" w:type="dxa"/>
            <w:noWrap w:val="0"/>
            <w:vAlign w:val="top"/>
          </w:tcPr>
          <w:p>
            <w:pPr>
              <w:widowControl/>
              <w:kinsoku w:val="0"/>
              <w:autoSpaceDE w:val="0"/>
              <w:autoSpaceDN w:val="0"/>
              <w:adjustRightInd w:val="0"/>
              <w:snapToGrid w:val="0"/>
              <w:spacing w:before="137"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503114000960000-311400069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137" w:line="261" w:lineRule="exact"/>
              <w:ind w:left="418"/>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6</w:t>
            </w:r>
          </w:p>
        </w:tc>
        <w:tc>
          <w:tcPr>
            <w:tcW w:w="1708" w:type="dxa"/>
            <w:noWrap w:val="0"/>
            <w:vAlign w:val="top"/>
          </w:tcPr>
          <w:p>
            <w:pPr>
              <w:widowControl/>
              <w:kinsoku w:val="0"/>
              <w:autoSpaceDE w:val="0"/>
              <w:autoSpaceDN w:val="0"/>
              <w:adjustRightInd w:val="0"/>
              <w:snapToGrid w:val="0"/>
              <w:spacing w:before="13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311400070</w:t>
            </w:r>
          </w:p>
        </w:tc>
        <w:tc>
          <w:tcPr>
            <w:tcW w:w="6930" w:type="dxa"/>
            <w:noWrap w:val="0"/>
            <w:vAlign w:val="top"/>
          </w:tcPr>
          <w:p>
            <w:pPr>
              <w:widowControl/>
              <w:kinsoku w:val="0"/>
              <w:autoSpaceDE w:val="0"/>
              <w:autoSpaceDN w:val="0"/>
              <w:adjustRightInd w:val="0"/>
              <w:snapToGrid w:val="0"/>
              <w:spacing w:before="166" w:line="228"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微波热能止汗</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4398" w:type="dxa"/>
            <w:noWrap w:val="0"/>
            <w:vAlign w:val="top"/>
          </w:tcPr>
          <w:p>
            <w:pPr>
              <w:widowControl/>
              <w:kinsoku w:val="0"/>
              <w:autoSpaceDE w:val="0"/>
              <w:autoSpaceDN w:val="0"/>
              <w:adjustRightInd w:val="0"/>
              <w:snapToGrid w:val="0"/>
              <w:spacing w:before="137"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503114000970000-311400070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927" w:type="dxa"/>
            <w:noWrap w:val="0"/>
            <w:vAlign w:val="top"/>
          </w:tcPr>
          <w:p>
            <w:pPr>
              <w:widowControl/>
              <w:kinsoku w:val="0"/>
              <w:autoSpaceDE w:val="0"/>
              <w:autoSpaceDN w:val="0"/>
              <w:adjustRightInd w:val="0"/>
              <w:snapToGrid w:val="0"/>
              <w:spacing w:before="202" w:line="192" w:lineRule="auto"/>
              <w:ind w:left="41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7</w:t>
            </w:r>
          </w:p>
        </w:tc>
        <w:tc>
          <w:tcPr>
            <w:tcW w:w="1708" w:type="dxa"/>
            <w:noWrap w:val="0"/>
            <w:vAlign w:val="top"/>
          </w:tcPr>
          <w:p>
            <w:pPr>
              <w:widowControl/>
              <w:kinsoku w:val="0"/>
              <w:autoSpaceDE w:val="0"/>
              <w:autoSpaceDN w:val="0"/>
              <w:adjustRightInd w:val="0"/>
              <w:snapToGrid w:val="0"/>
              <w:spacing w:before="13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311400071</w:t>
            </w:r>
          </w:p>
        </w:tc>
        <w:tc>
          <w:tcPr>
            <w:tcW w:w="6930" w:type="dxa"/>
            <w:noWrap w:val="0"/>
            <w:vAlign w:val="top"/>
          </w:tcPr>
          <w:p>
            <w:pPr>
              <w:widowControl/>
              <w:kinsoku w:val="0"/>
              <w:autoSpaceDE w:val="0"/>
              <w:autoSpaceDN w:val="0"/>
              <w:adjustRightInd w:val="0"/>
              <w:snapToGrid w:val="0"/>
              <w:spacing w:before="164" w:line="229"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激光生发</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4398" w:type="dxa"/>
            <w:noWrap w:val="0"/>
            <w:vAlign w:val="top"/>
          </w:tcPr>
          <w:p>
            <w:pPr>
              <w:widowControl/>
              <w:kinsoku w:val="0"/>
              <w:autoSpaceDE w:val="0"/>
              <w:autoSpaceDN w:val="0"/>
              <w:adjustRightInd w:val="0"/>
              <w:snapToGrid w:val="0"/>
              <w:spacing w:before="135"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503114000980000-311400071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135" w:line="262" w:lineRule="exact"/>
              <w:ind w:left="42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8</w:t>
            </w:r>
          </w:p>
        </w:tc>
        <w:tc>
          <w:tcPr>
            <w:tcW w:w="1708" w:type="dxa"/>
            <w:noWrap w:val="0"/>
            <w:vAlign w:val="top"/>
          </w:tcPr>
          <w:p>
            <w:pPr>
              <w:widowControl/>
              <w:kinsoku w:val="0"/>
              <w:autoSpaceDE w:val="0"/>
              <w:autoSpaceDN w:val="0"/>
              <w:adjustRightInd w:val="0"/>
              <w:snapToGrid w:val="0"/>
              <w:spacing w:before="13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311400072</w:t>
            </w:r>
          </w:p>
        </w:tc>
        <w:tc>
          <w:tcPr>
            <w:tcW w:w="6930" w:type="dxa"/>
            <w:noWrap w:val="0"/>
            <w:vAlign w:val="top"/>
          </w:tcPr>
          <w:p>
            <w:pPr>
              <w:widowControl/>
              <w:kinsoku w:val="0"/>
              <w:autoSpaceDE w:val="0"/>
              <w:autoSpaceDN w:val="0"/>
              <w:adjustRightInd w:val="0"/>
              <w:snapToGrid w:val="0"/>
              <w:spacing w:before="165"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活细胞紧肤吸脂</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4398" w:type="dxa"/>
            <w:noWrap w:val="0"/>
            <w:vAlign w:val="top"/>
          </w:tcPr>
          <w:p>
            <w:pPr>
              <w:widowControl/>
              <w:kinsoku w:val="0"/>
              <w:autoSpaceDE w:val="0"/>
              <w:autoSpaceDN w:val="0"/>
              <w:adjustRightInd w:val="0"/>
              <w:snapToGrid w:val="0"/>
              <w:spacing w:before="13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003316020080000-311400072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927" w:type="dxa"/>
            <w:noWrap w:val="0"/>
            <w:vAlign w:val="top"/>
          </w:tcPr>
          <w:p>
            <w:pPr>
              <w:widowControl/>
              <w:kinsoku w:val="0"/>
              <w:autoSpaceDE w:val="0"/>
              <w:autoSpaceDN w:val="0"/>
              <w:adjustRightInd w:val="0"/>
              <w:snapToGrid w:val="0"/>
              <w:spacing w:before="136" w:line="261" w:lineRule="exact"/>
              <w:ind w:left="417"/>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position w:val="2"/>
                <w:sz w:val="24"/>
                <w:szCs w:val="24"/>
                <w:lang w:eastAsia="en-US"/>
              </w:rPr>
              <w:t>9</w:t>
            </w:r>
          </w:p>
        </w:tc>
        <w:tc>
          <w:tcPr>
            <w:tcW w:w="1708" w:type="dxa"/>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311400073</w:t>
            </w:r>
          </w:p>
        </w:tc>
        <w:tc>
          <w:tcPr>
            <w:tcW w:w="6930" w:type="dxa"/>
            <w:noWrap w:val="0"/>
            <w:vAlign w:val="top"/>
          </w:tcPr>
          <w:p>
            <w:pPr>
              <w:widowControl/>
              <w:kinsoku w:val="0"/>
              <w:autoSpaceDE w:val="0"/>
              <w:autoSpaceDN w:val="0"/>
              <w:adjustRightInd w:val="0"/>
              <w:snapToGrid w:val="0"/>
              <w:spacing w:before="165" w:line="230"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脂肪填充</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4398" w:type="dxa"/>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003316020080000-311400073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136" w:line="261" w:lineRule="exact"/>
              <w:ind w:left="38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2"/>
                <w:sz w:val="24"/>
                <w:szCs w:val="24"/>
                <w:lang w:eastAsia="en-US"/>
              </w:rPr>
              <w:t>10</w:t>
            </w:r>
          </w:p>
        </w:tc>
        <w:tc>
          <w:tcPr>
            <w:tcW w:w="1708" w:type="dxa"/>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311400074</w:t>
            </w:r>
          </w:p>
        </w:tc>
        <w:tc>
          <w:tcPr>
            <w:tcW w:w="6930" w:type="dxa"/>
            <w:noWrap w:val="0"/>
            <w:vAlign w:val="top"/>
          </w:tcPr>
          <w:p>
            <w:pPr>
              <w:widowControl/>
              <w:kinsoku w:val="0"/>
              <w:autoSpaceDE w:val="0"/>
              <w:autoSpaceDN w:val="0"/>
              <w:adjustRightInd w:val="0"/>
              <w:snapToGrid w:val="0"/>
              <w:spacing w:before="165" w:line="229"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皮肤修整</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4398" w:type="dxa"/>
            <w:noWrap w:val="0"/>
            <w:vAlign w:val="top"/>
          </w:tcPr>
          <w:p>
            <w:pPr>
              <w:widowControl/>
              <w:kinsoku w:val="0"/>
              <w:autoSpaceDE w:val="0"/>
              <w:autoSpaceDN w:val="0"/>
              <w:adjustRightInd w:val="0"/>
              <w:snapToGrid w:val="0"/>
              <w:spacing w:before="136"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503114000990000-311400074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 w:hRule="atLeast"/>
        </w:trPr>
        <w:tc>
          <w:tcPr>
            <w:tcW w:w="927" w:type="dxa"/>
            <w:noWrap w:val="0"/>
            <w:vAlign w:val="top"/>
          </w:tcPr>
          <w:p>
            <w:pPr>
              <w:widowControl/>
              <w:kinsoku w:val="0"/>
              <w:autoSpaceDE w:val="0"/>
              <w:autoSpaceDN w:val="0"/>
              <w:adjustRightInd w:val="0"/>
              <w:snapToGrid w:val="0"/>
              <w:spacing w:before="137" w:line="261" w:lineRule="exact"/>
              <w:ind w:left="38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11</w:t>
            </w:r>
          </w:p>
        </w:tc>
        <w:tc>
          <w:tcPr>
            <w:tcW w:w="1708" w:type="dxa"/>
            <w:noWrap w:val="0"/>
            <w:vAlign w:val="top"/>
          </w:tcPr>
          <w:p>
            <w:pPr>
              <w:widowControl/>
              <w:kinsoku w:val="0"/>
              <w:autoSpaceDE w:val="0"/>
              <w:autoSpaceDN w:val="0"/>
              <w:adjustRightInd w:val="0"/>
              <w:snapToGrid w:val="0"/>
              <w:spacing w:before="13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311400075</w:t>
            </w:r>
          </w:p>
        </w:tc>
        <w:tc>
          <w:tcPr>
            <w:tcW w:w="6930" w:type="dxa"/>
            <w:noWrap w:val="0"/>
            <w:vAlign w:val="top"/>
          </w:tcPr>
          <w:p>
            <w:pPr>
              <w:widowControl/>
              <w:kinsoku w:val="0"/>
              <w:autoSpaceDE w:val="0"/>
              <w:autoSpaceDN w:val="0"/>
              <w:adjustRightInd w:val="0"/>
              <w:snapToGrid w:val="0"/>
              <w:spacing w:before="165" w:line="230" w:lineRule="auto"/>
              <w:ind w:left="1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皮肤美容缝合</w:t>
            </w:r>
            <w:r>
              <w:rPr>
                <w:rFonts w:ascii="Times New Roman" w:hAnsi="Times New Roman" w:eastAsia="Times New Roman" w:cs="Times New Roman"/>
                <w:snapToGrid w:val="0"/>
                <w:color w:val="000000"/>
                <w:spacing w:val="8"/>
                <w:kern w:val="0"/>
                <w:sz w:val="24"/>
                <w:szCs w:val="24"/>
                <w:lang w:eastAsia="en-US"/>
              </w:rPr>
              <w:t>-</w:t>
            </w:r>
            <w:r>
              <w:rPr>
                <w:rFonts w:ascii="宋体" w:hAnsi="宋体" w:eastAsia="宋体" w:cs="宋体"/>
                <w:snapToGrid w:val="0"/>
                <w:color w:val="000000"/>
                <w:spacing w:val="8"/>
                <w:kern w:val="0"/>
                <w:sz w:val="24"/>
                <w:szCs w:val="24"/>
                <w:lang w:eastAsia="en-US"/>
              </w:rPr>
              <w:t>医学美容整形</w:t>
            </w:r>
          </w:p>
        </w:tc>
        <w:tc>
          <w:tcPr>
            <w:tcW w:w="4398" w:type="dxa"/>
            <w:noWrap w:val="0"/>
            <w:vAlign w:val="top"/>
          </w:tcPr>
          <w:p>
            <w:pPr>
              <w:widowControl/>
              <w:kinsoku w:val="0"/>
              <w:autoSpaceDE w:val="0"/>
              <w:autoSpaceDN w:val="0"/>
              <w:adjustRightInd w:val="0"/>
              <w:snapToGrid w:val="0"/>
              <w:spacing w:before="137" w:line="261" w:lineRule="exact"/>
              <w:ind w:left="116"/>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503114001000000-311400075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27" w:type="dxa"/>
            <w:noWrap w:val="0"/>
            <w:vAlign w:val="top"/>
          </w:tcPr>
          <w:p>
            <w:pPr>
              <w:widowControl/>
              <w:kinsoku w:val="0"/>
              <w:autoSpaceDE w:val="0"/>
              <w:autoSpaceDN w:val="0"/>
              <w:adjustRightInd w:val="0"/>
              <w:snapToGrid w:val="0"/>
              <w:spacing w:before="132" w:line="261" w:lineRule="exact"/>
              <w:ind w:left="382"/>
              <w:jc w:val="left"/>
              <w:textAlignment w:val="baseline"/>
              <w:rPr>
                <w:rFonts w:hint="default" w:ascii="Times New Roman" w:hAnsi="Times New Roman" w:eastAsia="Times New Roman" w:cs="Times New Roman"/>
                <w:snapToGrid w:val="0"/>
                <w:color w:val="000000"/>
                <w:kern w:val="0"/>
                <w:sz w:val="24"/>
                <w:szCs w:val="24"/>
                <w:lang w:val="en-US" w:eastAsia="en-US"/>
              </w:rPr>
            </w:pPr>
            <w:r>
              <w:rPr>
                <w:rFonts w:hint="default" w:ascii="Times New Roman" w:hAnsi="Times New Roman" w:eastAsia="Times New Roman" w:cs="Times New Roman"/>
                <w:snapToGrid w:val="0"/>
                <w:color w:val="000000"/>
                <w:spacing w:val="-7"/>
                <w:kern w:val="0"/>
                <w:position w:val="2"/>
                <w:sz w:val="24"/>
                <w:szCs w:val="24"/>
                <w:lang w:val="en-US" w:eastAsia="en-US"/>
              </w:rPr>
              <w:t>12</w:t>
            </w:r>
          </w:p>
        </w:tc>
        <w:tc>
          <w:tcPr>
            <w:tcW w:w="1708" w:type="dxa"/>
            <w:noWrap w:val="0"/>
            <w:vAlign w:val="top"/>
          </w:tcPr>
          <w:p>
            <w:pPr>
              <w:widowControl/>
              <w:kinsoku w:val="0"/>
              <w:autoSpaceDE w:val="0"/>
              <w:autoSpaceDN w:val="0"/>
              <w:adjustRightInd w:val="0"/>
              <w:snapToGrid w:val="0"/>
              <w:spacing w:before="132"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331008018</w:t>
            </w:r>
          </w:p>
        </w:tc>
        <w:tc>
          <w:tcPr>
            <w:tcW w:w="6930" w:type="dxa"/>
            <w:noWrap w:val="0"/>
            <w:vAlign w:val="top"/>
          </w:tcPr>
          <w:p>
            <w:pPr>
              <w:widowControl/>
              <w:kinsoku w:val="0"/>
              <w:autoSpaceDE w:val="0"/>
              <w:autoSpaceDN w:val="0"/>
              <w:adjustRightInd w:val="0"/>
              <w:snapToGrid w:val="0"/>
              <w:spacing w:before="161"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腹壁整形术</w:t>
            </w:r>
          </w:p>
        </w:tc>
        <w:tc>
          <w:tcPr>
            <w:tcW w:w="4398" w:type="dxa"/>
            <w:noWrap w:val="0"/>
            <w:vAlign w:val="top"/>
          </w:tcPr>
          <w:p>
            <w:pPr>
              <w:widowControl/>
              <w:kinsoku w:val="0"/>
              <w:autoSpaceDE w:val="0"/>
              <w:autoSpaceDN w:val="0"/>
              <w:adjustRightInd w:val="0"/>
              <w:snapToGrid w:val="0"/>
              <w:spacing w:before="132"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003310080180000-331008018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927" w:type="dxa"/>
            <w:noWrap w:val="0"/>
            <w:vAlign w:val="top"/>
          </w:tcPr>
          <w:p>
            <w:pPr>
              <w:widowControl/>
              <w:kinsoku w:val="0"/>
              <w:autoSpaceDE w:val="0"/>
              <w:autoSpaceDN w:val="0"/>
              <w:adjustRightInd w:val="0"/>
              <w:snapToGrid w:val="0"/>
              <w:spacing w:before="132" w:line="261" w:lineRule="exact"/>
              <w:ind w:left="382"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2"/>
                <w:sz w:val="24"/>
                <w:szCs w:val="24"/>
                <w:lang w:eastAsia="en-US"/>
              </w:rPr>
              <w:t>13</w:t>
            </w:r>
          </w:p>
        </w:tc>
        <w:tc>
          <w:tcPr>
            <w:tcW w:w="1708" w:type="dxa"/>
            <w:noWrap w:val="0"/>
            <w:vAlign w:val="top"/>
          </w:tcPr>
          <w:p>
            <w:pPr>
              <w:widowControl/>
              <w:kinsoku w:val="0"/>
              <w:autoSpaceDE w:val="0"/>
              <w:autoSpaceDN w:val="0"/>
              <w:adjustRightInd w:val="0"/>
              <w:snapToGrid w:val="0"/>
              <w:spacing w:before="133"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331008019</w:t>
            </w:r>
          </w:p>
        </w:tc>
        <w:tc>
          <w:tcPr>
            <w:tcW w:w="6930" w:type="dxa"/>
            <w:noWrap w:val="0"/>
            <w:vAlign w:val="top"/>
          </w:tcPr>
          <w:p>
            <w:pPr>
              <w:widowControl/>
              <w:kinsoku w:val="0"/>
              <w:autoSpaceDE w:val="0"/>
              <w:autoSpaceDN w:val="0"/>
              <w:adjustRightInd w:val="0"/>
              <w:snapToGrid w:val="0"/>
              <w:spacing w:before="162"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脐整形术</w:t>
            </w:r>
          </w:p>
        </w:tc>
        <w:tc>
          <w:tcPr>
            <w:tcW w:w="4398" w:type="dxa"/>
            <w:noWrap w:val="0"/>
            <w:vAlign w:val="top"/>
          </w:tcPr>
          <w:p>
            <w:pPr>
              <w:widowControl/>
              <w:kinsoku w:val="0"/>
              <w:autoSpaceDE w:val="0"/>
              <w:autoSpaceDN w:val="0"/>
              <w:adjustRightInd w:val="0"/>
              <w:snapToGrid w:val="0"/>
              <w:spacing w:before="13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003310080190000-331008019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27" w:type="dxa"/>
            <w:noWrap w:val="0"/>
            <w:vAlign w:val="top"/>
          </w:tcPr>
          <w:p>
            <w:pPr>
              <w:widowControl/>
              <w:kinsoku w:val="0"/>
              <w:autoSpaceDE w:val="0"/>
              <w:autoSpaceDN w:val="0"/>
              <w:adjustRightInd w:val="0"/>
              <w:snapToGrid w:val="0"/>
              <w:spacing w:before="133" w:line="261" w:lineRule="exact"/>
              <w:ind w:left="382"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1"/>
                <w:sz w:val="24"/>
                <w:szCs w:val="24"/>
                <w:lang w:eastAsia="en-US"/>
              </w:rPr>
              <w:t>14</w:t>
            </w:r>
          </w:p>
        </w:tc>
        <w:tc>
          <w:tcPr>
            <w:tcW w:w="1708" w:type="dxa"/>
            <w:noWrap w:val="0"/>
            <w:vAlign w:val="top"/>
          </w:tcPr>
          <w:p>
            <w:pPr>
              <w:widowControl/>
              <w:kinsoku w:val="0"/>
              <w:autoSpaceDE w:val="0"/>
              <w:autoSpaceDN w:val="0"/>
              <w:adjustRightInd w:val="0"/>
              <w:snapToGrid w:val="0"/>
              <w:spacing w:before="13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331305017</w:t>
            </w:r>
          </w:p>
        </w:tc>
        <w:tc>
          <w:tcPr>
            <w:tcW w:w="6930" w:type="dxa"/>
            <w:noWrap w:val="0"/>
            <w:vAlign w:val="top"/>
          </w:tcPr>
          <w:p>
            <w:pPr>
              <w:widowControl/>
              <w:kinsoku w:val="0"/>
              <w:autoSpaceDE w:val="0"/>
              <w:autoSpaceDN w:val="0"/>
              <w:adjustRightInd w:val="0"/>
              <w:snapToGrid w:val="0"/>
              <w:spacing w:before="164" w:line="229" w:lineRule="auto"/>
              <w:ind w:left="1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变性术</w:t>
            </w:r>
          </w:p>
        </w:tc>
        <w:tc>
          <w:tcPr>
            <w:tcW w:w="4398" w:type="dxa"/>
            <w:noWrap w:val="0"/>
            <w:vAlign w:val="top"/>
          </w:tcPr>
          <w:p>
            <w:pPr>
              <w:widowControl/>
              <w:kinsoku w:val="0"/>
              <w:autoSpaceDE w:val="0"/>
              <w:autoSpaceDN w:val="0"/>
              <w:adjustRightInd w:val="0"/>
              <w:snapToGrid w:val="0"/>
              <w:spacing w:before="13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003313050170000-331305017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927" w:type="dxa"/>
            <w:noWrap w:val="0"/>
            <w:vAlign w:val="top"/>
          </w:tcPr>
          <w:p>
            <w:pPr>
              <w:widowControl/>
              <w:kinsoku w:val="0"/>
              <w:autoSpaceDE w:val="0"/>
              <w:autoSpaceDN w:val="0"/>
              <w:adjustRightInd w:val="0"/>
              <w:snapToGrid w:val="0"/>
              <w:spacing w:before="135" w:line="261" w:lineRule="exact"/>
              <w:ind w:left="382"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2"/>
                <w:sz w:val="24"/>
                <w:szCs w:val="24"/>
                <w:lang w:eastAsia="en-US"/>
              </w:rPr>
              <w:t>15</w:t>
            </w:r>
          </w:p>
        </w:tc>
        <w:tc>
          <w:tcPr>
            <w:tcW w:w="1708" w:type="dxa"/>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331601007</w:t>
            </w:r>
          </w:p>
        </w:tc>
        <w:tc>
          <w:tcPr>
            <w:tcW w:w="6930" w:type="dxa"/>
            <w:noWrap w:val="0"/>
            <w:vAlign w:val="top"/>
          </w:tcPr>
          <w:p>
            <w:pPr>
              <w:widowControl/>
              <w:kinsoku w:val="0"/>
              <w:autoSpaceDE w:val="0"/>
              <w:autoSpaceDN w:val="0"/>
              <w:adjustRightInd w:val="0"/>
              <w:snapToGrid w:val="0"/>
              <w:spacing w:before="165" w:line="229"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乳房再造术</w:t>
            </w:r>
          </w:p>
        </w:tc>
        <w:tc>
          <w:tcPr>
            <w:tcW w:w="4398" w:type="dxa"/>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003316010070000-331601007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136" w:line="261" w:lineRule="exact"/>
              <w:ind w:left="382"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2"/>
                <w:sz w:val="24"/>
                <w:szCs w:val="24"/>
                <w:lang w:eastAsia="en-US"/>
              </w:rPr>
              <w:t>16</w:t>
            </w:r>
          </w:p>
        </w:tc>
        <w:tc>
          <w:tcPr>
            <w:tcW w:w="1708" w:type="dxa"/>
            <w:noWrap w:val="0"/>
            <w:vAlign w:val="top"/>
          </w:tcPr>
          <w:p>
            <w:pPr>
              <w:widowControl/>
              <w:kinsoku w:val="0"/>
              <w:autoSpaceDE w:val="0"/>
              <w:autoSpaceDN w:val="0"/>
              <w:adjustRightInd w:val="0"/>
              <w:snapToGrid w:val="0"/>
              <w:spacing w:before="13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331601011</w:t>
            </w:r>
          </w:p>
        </w:tc>
        <w:tc>
          <w:tcPr>
            <w:tcW w:w="6930" w:type="dxa"/>
            <w:noWrap w:val="0"/>
            <w:vAlign w:val="top"/>
          </w:tcPr>
          <w:p>
            <w:pPr>
              <w:widowControl/>
              <w:kinsoku w:val="0"/>
              <w:autoSpaceDE w:val="0"/>
              <w:autoSpaceDN w:val="0"/>
              <w:adjustRightInd w:val="0"/>
              <w:snapToGrid w:val="0"/>
              <w:spacing w:before="164" w:line="229" w:lineRule="auto"/>
              <w:ind w:left="12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隆乳术</w:t>
            </w:r>
          </w:p>
        </w:tc>
        <w:tc>
          <w:tcPr>
            <w:tcW w:w="4398" w:type="dxa"/>
            <w:noWrap w:val="0"/>
            <w:vAlign w:val="top"/>
          </w:tcPr>
          <w:p>
            <w:pPr>
              <w:widowControl/>
              <w:kinsoku w:val="0"/>
              <w:autoSpaceDE w:val="0"/>
              <w:autoSpaceDN w:val="0"/>
              <w:adjustRightInd w:val="0"/>
              <w:snapToGrid w:val="0"/>
              <w:spacing w:before="13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003316010110000-331601011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927" w:type="dxa"/>
            <w:noWrap w:val="0"/>
            <w:vAlign w:val="top"/>
          </w:tcPr>
          <w:p>
            <w:pPr>
              <w:widowControl/>
              <w:kinsoku w:val="0"/>
              <w:autoSpaceDE w:val="0"/>
              <w:autoSpaceDN w:val="0"/>
              <w:adjustRightInd w:val="0"/>
              <w:snapToGrid w:val="0"/>
              <w:spacing w:before="135" w:line="261" w:lineRule="exact"/>
              <w:ind w:left="382"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2"/>
                <w:sz w:val="24"/>
                <w:szCs w:val="24"/>
                <w:lang w:eastAsia="en-US"/>
              </w:rPr>
              <w:t>17</w:t>
            </w:r>
          </w:p>
        </w:tc>
        <w:tc>
          <w:tcPr>
            <w:tcW w:w="1708" w:type="dxa"/>
            <w:noWrap w:val="0"/>
            <w:vAlign w:val="top"/>
          </w:tcPr>
          <w:p>
            <w:pPr>
              <w:widowControl/>
              <w:kinsoku w:val="0"/>
              <w:autoSpaceDE w:val="0"/>
              <w:autoSpaceDN w:val="0"/>
              <w:adjustRightInd w:val="0"/>
              <w:snapToGrid w:val="0"/>
              <w:spacing w:before="13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331601011.10</w:t>
            </w:r>
          </w:p>
        </w:tc>
        <w:tc>
          <w:tcPr>
            <w:tcW w:w="6930" w:type="dxa"/>
            <w:noWrap w:val="0"/>
            <w:vAlign w:val="top"/>
          </w:tcPr>
          <w:p>
            <w:pPr>
              <w:widowControl/>
              <w:kinsoku w:val="0"/>
              <w:autoSpaceDE w:val="0"/>
              <w:autoSpaceDN w:val="0"/>
              <w:adjustRightInd w:val="0"/>
              <w:snapToGrid w:val="0"/>
              <w:spacing w:before="135" w:line="262" w:lineRule="exact"/>
              <w:ind w:left="125"/>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6"/>
                <w:kern w:val="0"/>
                <w:position w:val="2"/>
                <w:sz w:val="24"/>
                <w:szCs w:val="24"/>
                <w:lang w:eastAsia="en-US"/>
              </w:rPr>
              <w:t>隆乳术</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各种隆乳术</w:t>
            </w:r>
            <w:r>
              <w:rPr>
                <w:rFonts w:hint="eastAsia" w:ascii="Times New Roman" w:hAnsi="Times New Roman" w:eastAsia="宋体" w:cs="Times New Roman"/>
                <w:snapToGrid w:val="0"/>
                <w:color w:val="000000"/>
                <w:spacing w:val="6"/>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13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003316010110000-331601011.10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135" w:line="262" w:lineRule="exact"/>
              <w:ind w:left="382"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2"/>
                <w:sz w:val="24"/>
                <w:szCs w:val="24"/>
                <w:lang w:eastAsia="en-US"/>
              </w:rPr>
              <w:t>18</w:t>
            </w:r>
          </w:p>
        </w:tc>
        <w:tc>
          <w:tcPr>
            <w:tcW w:w="1708" w:type="dxa"/>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331601012</w:t>
            </w:r>
          </w:p>
        </w:tc>
        <w:tc>
          <w:tcPr>
            <w:tcW w:w="6930" w:type="dxa"/>
            <w:noWrap w:val="0"/>
            <w:vAlign w:val="top"/>
          </w:tcPr>
          <w:p>
            <w:pPr>
              <w:widowControl/>
              <w:kinsoku w:val="0"/>
              <w:autoSpaceDE w:val="0"/>
              <w:autoSpaceDN w:val="0"/>
              <w:adjustRightInd w:val="0"/>
              <w:snapToGrid w:val="0"/>
              <w:spacing w:before="165" w:line="228" w:lineRule="auto"/>
              <w:ind w:left="12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隆乳术后继发畸形矫正术</w:t>
            </w:r>
          </w:p>
        </w:tc>
        <w:tc>
          <w:tcPr>
            <w:tcW w:w="4398" w:type="dxa"/>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003316010120000-331601012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927" w:type="dxa"/>
            <w:noWrap w:val="0"/>
            <w:vAlign w:val="top"/>
          </w:tcPr>
          <w:p>
            <w:pPr>
              <w:widowControl/>
              <w:kinsoku w:val="0"/>
              <w:autoSpaceDE w:val="0"/>
              <w:autoSpaceDN w:val="0"/>
              <w:adjustRightInd w:val="0"/>
              <w:snapToGrid w:val="0"/>
              <w:spacing w:before="136" w:line="261" w:lineRule="exact"/>
              <w:ind w:left="382"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7"/>
                <w:kern w:val="0"/>
                <w:position w:val="2"/>
                <w:sz w:val="24"/>
                <w:szCs w:val="24"/>
                <w:lang w:eastAsia="en-US"/>
              </w:rPr>
              <w:t>19</w:t>
            </w:r>
          </w:p>
        </w:tc>
        <w:tc>
          <w:tcPr>
            <w:tcW w:w="1708" w:type="dxa"/>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331601013</w:t>
            </w:r>
          </w:p>
        </w:tc>
        <w:tc>
          <w:tcPr>
            <w:tcW w:w="6930" w:type="dxa"/>
            <w:noWrap w:val="0"/>
            <w:vAlign w:val="top"/>
          </w:tcPr>
          <w:p>
            <w:pPr>
              <w:widowControl/>
              <w:kinsoku w:val="0"/>
              <w:autoSpaceDE w:val="0"/>
              <w:autoSpaceDN w:val="0"/>
              <w:adjustRightInd w:val="0"/>
              <w:snapToGrid w:val="0"/>
              <w:spacing w:before="166" w:line="228" w:lineRule="auto"/>
              <w:ind w:left="1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乳腺假体取出术</w:t>
            </w:r>
          </w:p>
        </w:tc>
        <w:tc>
          <w:tcPr>
            <w:tcW w:w="4398" w:type="dxa"/>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003316010130000-331601013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136"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20</w:t>
            </w:r>
          </w:p>
        </w:tc>
        <w:tc>
          <w:tcPr>
            <w:tcW w:w="1708" w:type="dxa"/>
            <w:noWrap w:val="0"/>
            <w:vAlign w:val="top"/>
          </w:tcPr>
          <w:p>
            <w:pPr>
              <w:widowControl/>
              <w:kinsoku w:val="0"/>
              <w:autoSpaceDE w:val="0"/>
              <w:autoSpaceDN w:val="0"/>
              <w:adjustRightInd w:val="0"/>
              <w:snapToGrid w:val="0"/>
              <w:spacing w:before="13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331602011</w:t>
            </w:r>
          </w:p>
        </w:tc>
        <w:tc>
          <w:tcPr>
            <w:tcW w:w="6930" w:type="dxa"/>
            <w:noWrap w:val="0"/>
            <w:vAlign w:val="top"/>
          </w:tcPr>
          <w:p>
            <w:pPr>
              <w:widowControl/>
              <w:kinsoku w:val="0"/>
              <w:autoSpaceDE w:val="0"/>
              <w:autoSpaceDN w:val="0"/>
              <w:adjustRightInd w:val="0"/>
              <w:snapToGrid w:val="0"/>
              <w:spacing w:before="166" w:line="229" w:lineRule="auto"/>
              <w:ind w:left="11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腋臭切除术</w:t>
            </w:r>
          </w:p>
        </w:tc>
        <w:tc>
          <w:tcPr>
            <w:tcW w:w="4398" w:type="dxa"/>
            <w:noWrap w:val="0"/>
            <w:vAlign w:val="top"/>
          </w:tcPr>
          <w:p>
            <w:pPr>
              <w:widowControl/>
              <w:kinsoku w:val="0"/>
              <w:autoSpaceDE w:val="0"/>
              <w:autoSpaceDN w:val="0"/>
              <w:adjustRightInd w:val="0"/>
              <w:snapToGrid w:val="0"/>
              <w:spacing w:before="13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003316020110000-331602011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927" w:type="dxa"/>
            <w:noWrap w:val="0"/>
            <w:vAlign w:val="top"/>
          </w:tcPr>
          <w:p>
            <w:pPr>
              <w:widowControl/>
              <w:kinsoku w:val="0"/>
              <w:autoSpaceDE w:val="0"/>
              <w:autoSpaceDN w:val="0"/>
              <w:adjustRightInd w:val="0"/>
              <w:snapToGrid w:val="0"/>
              <w:spacing w:before="137"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1"/>
                <w:sz w:val="24"/>
                <w:szCs w:val="24"/>
                <w:lang w:eastAsia="en-US"/>
              </w:rPr>
              <w:t>21</w:t>
            </w:r>
          </w:p>
        </w:tc>
        <w:tc>
          <w:tcPr>
            <w:tcW w:w="1708" w:type="dxa"/>
            <w:noWrap w:val="0"/>
            <w:vAlign w:val="top"/>
          </w:tcPr>
          <w:p>
            <w:pPr>
              <w:widowControl/>
              <w:kinsoku w:val="0"/>
              <w:autoSpaceDE w:val="0"/>
              <w:autoSpaceDN w:val="0"/>
              <w:adjustRightInd w:val="0"/>
              <w:snapToGrid w:val="0"/>
              <w:spacing w:before="13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331604003</w:t>
            </w:r>
          </w:p>
        </w:tc>
        <w:tc>
          <w:tcPr>
            <w:tcW w:w="6930" w:type="dxa"/>
            <w:noWrap w:val="0"/>
            <w:vAlign w:val="top"/>
          </w:tcPr>
          <w:p>
            <w:pPr>
              <w:widowControl/>
              <w:kinsoku w:val="0"/>
              <w:autoSpaceDE w:val="0"/>
              <w:autoSpaceDN w:val="0"/>
              <w:adjustRightInd w:val="0"/>
              <w:snapToGrid w:val="0"/>
              <w:spacing w:before="166" w:line="229" w:lineRule="auto"/>
              <w:ind w:left="12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隆颞术</w:t>
            </w:r>
          </w:p>
        </w:tc>
        <w:tc>
          <w:tcPr>
            <w:tcW w:w="4398" w:type="dxa"/>
            <w:noWrap w:val="0"/>
            <w:vAlign w:val="top"/>
          </w:tcPr>
          <w:p>
            <w:pPr>
              <w:widowControl/>
              <w:kinsoku w:val="0"/>
              <w:autoSpaceDE w:val="0"/>
              <w:autoSpaceDN w:val="0"/>
              <w:adjustRightInd w:val="0"/>
              <w:snapToGrid w:val="0"/>
              <w:spacing w:before="13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003316040030000-331604003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137"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1"/>
                <w:sz w:val="24"/>
                <w:szCs w:val="24"/>
                <w:lang w:eastAsia="en-US"/>
              </w:rPr>
              <w:t>22</w:t>
            </w:r>
          </w:p>
        </w:tc>
        <w:tc>
          <w:tcPr>
            <w:tcW w:w="1708" w:type="dxa"/>
            <w:noWrap w:val="0"/>
            <w:vAlign w:val="top"/>
          </w:tcPr>
          <w:p>
            <w:pPr>
              <w:widowControl/>
              <w:kinsoku w:val="0"/>
              <w:autoSpaceDE w:val="0"/>
              <w:autoSpaceDN w:val="0"/>
              <w:adjustRightInd w:val="0"/>
              <w:snapToGrid w:val="0"/>
              <w:spacing w:before="13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331604004</w:t>
            </w:r>
          </w:p>
        </w:tc>
        <w:tc>
          <w:tcPr>
            <w:tcW w:w="6930" w:type="dxa"/>
            <w:noWrap w:val="0"/>
            <w:vAlign w:val="top"/>
          </w:tcPr>
          <w:p>
            <w:pPr>
              <w:widowControl/>
              <w:kinsoku w:val="0"/>
              <w:autoSpaceDE w:val="0"/>
              <w:autoSpaceDN w:val="0"/>
              <w:adjustRightInd w:val="0"/>
              <w:snapToGrid w:val="0"/>
              <w:spacing w:before="164" w:line="229" w:lineRule="auto"/>
              <w:ind w:left="12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隆额术</w:t>
            </w:r>
          </w:p>
        </w:tc>
        <w:tc>
          <w:tcPr>
            <w:tcW w:w="4398" w:type="dxa"/>
            <w:noWrap w:val="0"/>
            <w:vAlign w:val="top"/>
          </w:tcPr>
          <w:p>
            <w:pPr>
              <w:widowControl/>
              <w:kinsoku w:val="0"/>
              <w:autoSpaceDE w:val="0"/>
              <w:autoSpaceDN w:val="0"/>
              <w:adjustRightInd w:val="0"/>
              <w:snapToGrid w:val="0"/>
              <w:spacing w:before="13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003316040040000-331604004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927" w:type="dxa"/>
            <w:noWrap w:val="0"/>
            <w:vAlign w:val="top"/>
          </w:tcPr>
          <w:p>
            <w:pPr>
              <w:widowControl/>
              <w:kinsoku w:val="0"/>
              <w:autoSpaceDE w:val="0"/>
              <w:autoSpaceDN w:val="0"/>
              <w:adjustRightInd w:val="0"/>
              <w:snapToGrid w:val="0"/>
              <w:spacing w:before="135"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23</w:t>
            </w:r>
          </w:p>
        </w:tc>
        <w:tc>
          <w:tcPr>
            <w:tcW w:w="1708" w:type="dxa"/>
            <w:noWrap w:val="0"/>
            <w:vAlign w:val="top"/>
          </w:tcPr>
          <w:p>
            <w:pPr>
              <w:widowControl/>
              <w:kinsoku w:val="0"/>
              <w:autoSpaceDE w:val="0"/>
              <w:autoSpaceDN w:val="0"/>
              <w:adjustRightInd w:val="0"/>
              <w:snapToGrid w:val="0"/>
              <w:spacing w:before="13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331604007</w:t>
            </w:r>
          </w:p>
        </w:tc>
        <w:tc>
          <w:tcPr>
            <w:tcW w:w="6930" w:type="dxa"/>
            <w:noWrap w:val="0"/>
            <w:vAlign w:val="top"/>
          </w:tcPr>
          <w:p>
            <w:pPr>
              <w:widowControl/>
              <w:kinsoku w:val="0"/>
              <w:autoSpaceDE w:val="0"/>
              <w:autoSpaceDN w:val="0"/>
              <w:adjustRightInd w:val="0"/>
              <w:snapToGrid w:val="0"/>
              <w:spacing w:before="165" w:line="229" w:lineRule="auto"/>
              <w:ind w:left="119"/>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胡须再造术</w:t>
            </w:r>
          </w:p>
        </w:tc>
        <w:tc>
          <w:tcPr>
            <w:tcW w:w="4398" w:type="dxa"/>
            <w:noWrap w:val="0"/>
            <w:vAlign w:val="top"/>
          </w:tcPr>
          <w:p>
            <w:pPr>
              <w:widowControl/>
              <w:kinsoku w:val="0"/>
              <w:autoSpaceDE w:val="0"/>
              <w:autoSpaceDN w:val="0"/>
              <w:adjustRightInd w:val="0"/>
              <w:snapToGrid w:val="0"/>
              <w:spacing w:before="13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003316040070000-331604007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135" w:line="262"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1"/>
                <w:sz w:val="24"/>
                <w:szCs w:val="24"/>
                <w:lang w:eastAsia="en-US"/>
              </w:rPr>
              <w:t>24</w:t>
            </w:r>
          </w:p>
        </w:tc>
        <w:tc>
          <w:tcPr>
            <w:tcW w:w="1708" w:type="dxa"/>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331604007.10</w:t>
            </w:r>
          </w:p>
        </w:tc>
        <w:tc>
          <w:tcPr>
            <w:tcW w:w="6930" w:type="dxa"/>
            <w:noWrap w:val="0"/>
            <w:vAlign w:val="top"/>
          </w:tcPr>
          <w:p>
            <w:pPr>
              <w:widowControl/>
              <w:kinsoku w:val="0"/>
              <w:autoSpaceDE w:val="0"/>
              <w:autoSpaceDN w:val="0"/>
              <w:adjustRightInd w:val="0"/>
              <w:snapToGrid w:val="0"/>
              <w:spacing w:before="136" w:line="261" w:lineRule="exact"/>
              <w:ind w:left="119"/>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胡须再造术</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岛状头皮瓣法</w:t>
            </w:r>
            <w:r>
              <w:rPr>
                <w:rFonts w:hint="eastAsia" w:ascii="Times New Roman" w:hAnsi="Times New Roman" w:eastAsia="宋体" w:cs="Times New Roman"/>
                <w:snapToGrid w:val="0"/>
                <w:color w:val="000000"/>
                <w:spacing w:val="7"/>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003316040070200-331604007.10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927" w:type="dxa"/>
            <w:noWrap w:val="0"/>
            <w:vAlign w:val="top"/>
          </w:tcPr>
          <w:p>
            <w:pPr>
              <w:widowControl/>
              <w:kinsoku w:val="0"/>
              <w:autoSpaceDE w:val="0"/>
              <w:autoSpaceDN w:val="0"/>
              <w:adjustRightInd w:val="0"/>
              <w:snapToGrid w:val="0"/>
              <w:spacing w:before="136"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25</w:t>
            </w:r>
          </w:p>
        </w:tc>
        <w:tc>
          <w:tcPr>
            <w:tcW w:w="1708" w:type="dxa"/>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331604007.20</w:t>
            </w:r>
          </w:p>
        </w:tc>
        <w:tc>
          <w:tcPr>
            <w:tcW w:w="6930" w:type="dxa"/>
            <w:noWrap w:val="0"/>
            <w:vAlign w:val="top"/>
          </w:tcPr>
          <w:p>
            <w:pPr>
              <w:widowControl/>
              <w:kinsoku w:val="0"/>
              <w:autoSpaceDE w:val="0"/>
              <w:autoSpaceDN w:val="0"/>
              <w:adjustRightInd w:val="0"/>
              <w:snapToGrid w:val="0"/>
              <w:spacing w:before="136" w:line="261" w:lineRule="exact"/>
              <w:ind w:left="119"/>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胡须再造术</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游离移植法</w:t>
            </w:r>
            <w:r>
              <w:rPr>
                <w:rFonts w:hint="eastAsia" w:ascii="Times New Roman" w:hAnsi="Times New Roman" w:eastAsia="宋体" w:cs="Times New Roman"/>
                <w:snapToGrid w:val="0"/>
                <w:color w:val="000000"/>
                <w:spacing w:val="7"/>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003316040070100-331604007.20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27" w:type="dxa"/>
            <w:noWrap w:val="0"/>
            <w:vAlign w:val="top"/>
          </w:tcPr>
          <w:p>
            <w:pPr>
              <w:widowControl/>
              <w:kinsoku w:val="0"/>
              <w:autoSpaceDE w:val="0"/>
              <w:autoSpaceDN w:val="0"/>
              <w:adjustRightInd w:val="0"/>
              <w:snapToGrid w:val="0"/>
              <w:spacing w:before="136"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26</w:t>
            </w:r>
          </w:p>
        </w:tc>
        <w:tc>
          <w:tcPr>
            <w:tcW w:w="1708" w:type="dxa"/>
            <w:noWrap w:val="0"/>
            <w:vAlign w:val="top"/>
          </w:tcPr>
          <w:p>
            <w:pPr>
              <w:widowControl/>
              <w:kinsoku w:val="0"/>
              <w:autoSpaceDE w:val="0"/>
              <w:autoSpaceDN w:val="0"/>
              <w:adjustRightInd w:val="0"/>
              <w:snapToGrid w:val="0"/>
              <w:spacing w:before="13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331604008</w:t>
            </w:r>
          </w:p>
        </w:tc>
        <w:tc>
          <w:tcPr>
            <w:tcW w:w="6930" w:type="dxa"/>
            <w:noWrap w:val="0"/>
            <w:vAlign w:val="top"/>
          </w:tcPr>
          <w:p>
            <w:pPr>
              <w:widowControl/>
              <w:kinsoku w:val="0"/>
              <w:autoSpaceDE w:val="0"/>
              <w:autoSpaceDN w:val="0"/>
              <w:adjustRightInd w:val="0"/>
              <w:snapToGrid w:val="0"/>
              <w:spacing w:before="166" w:line="229" w:lineRule="auto"/>
              <w:ind w:left="12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隆颏术</w:t>
            </w:r>
          </w:p>
        </w:tc>
        <w:tc>
          <w:tcPr>
            <w:tcW w:w="4398" w:type="dxa"/>
            <w:noWrap w:val="0"/>
            <w:vAlign w:val="top"/>
          </w:tcPr>
          <w:p>
            <w:pPr>
              <w:widowControl/>
              <w:kinsoku w:val="0"/>
              <w:autoSpaceDE w:val="0"/>
              <w:autoSpaceDN w:val="0"/>
              <w:adjustRightInd w:val="0"/>
              <w:snapToGrid w:val="0"/>
              <w:spacing w:before="13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003316040080000-331604008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9" w:hRule="atLeast"/>
        </w:trPr>
        <w:tc>
          <w:tcPr>
            <w:tcW w:w="927" w:type="dxa"/>
            <w:noWrap w:val="0"/>
            <w:vAlign w:val="top"/>
          </w:tcPr>
          <w:p>
            <w:pPr>
              <w:widowControl/>
              <w:kinsoku w:val="0"/>
              <w:autoSpaceDE w:val="0"/>
              <w:autoSpaceDN w:val="0"/>
              <w:adjustRightInd w:val="0"/>
              <w:snapToGrid w:val="0"/>
              <w:spacing w:before="137"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27</w:t>
            </w:r>
          </w:p>
        </w:tc>
        <w:tc>
          <w:tcPr>
            <w:tcW w:w="1708" w:type="dxa"/>
            <w:noWrap w:val="0"/>
            <w:vAlign w:val="top"/>
          </w:tcPr>
          <w:p>
            <w:pPr>
              <w:widowControl/>
              <w:kinsoku w:val="0"/>
              <w:autoSpaceDE w:val="0"/>
              <w:autoSpaceDN w:val="0"/>
              <w:adjustRightInd w:val="0"/>
              <w:snapToGrid w:val="0"/>
              <w:spacing w:before="13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331604009</w:t>
            </w:r>
          </w:p>
        </w:tc>
        <w:tc>
          <w:tcPr>
            <w:tcW w:w="6930" w:type="dxa"/>
            <w:noWrap w:val="0"/>
            <w:vAlign w:val="top"/>
          </w:tcPr>
          <w:p>
            <w:pPr>
              <w:widowControl/>
              <w:kinsoku w:val="0"/>
              <w:autoSpaceDE w:val="0"/>
              <w:autoSpaceDN w:val="0"/>
              <w:adjustRightInd w:val="0"/>
              <w:snapToGrid w:val="0"/>
              <w:spacing w:before="165" w:line="228" w:lineRule="auto"/>
              <w:ind w:left="12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隆颏术后继发畸形矫正术</w:t>
            </w:r>
          </w:p>
        </w:tc>
        <w:tc>
          <w:tcPr>
            <w:tcW w:w="4398" w:type="dxa"/>
            <w:noWrap w:val="0"/>
            <w:vAlign w:val="top"/>
          </w:tcPr>
          <w:p>
            <w:pPr>
              <w:widowControl/>
              <w:kinsoku w:val="0"/>
              <w:autoSpaceDE w:val="0"/>
              <w:autoSpaceDN w:val="0"/>
              <w:adjustRightInd w:val="0"/>
              <w:snapToGrid w:val="0"/>
              <w:spacing w:before="13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003316040090000-331604009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27" w:type="dxa"/>
            <w:noWrap w:val="0"/>
            <w:vAlign w:val="top"/>
          </w:tcPr>
          <w:p>
            <w:pPr>
              <w:widowControl/>
              <w:kinsoku w:val="0"/>
              <w:autoSpaceDE w:val="0"/>
              <w:autoSpaceDN w:val="0"/>
              <w:adjustRightInd w:val="0"/>
              <w:snapToGrid w:val="0"/>
              <w:spacing w:before="135" w:line="262"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28</w:t>
            </w:r>
          </w:p>
        </w:tc>
        <w:tc>
          <w:tcPr>
            <w:tcW w:w="1708" w:type="dxa"/>
            <w:noWrap w:val="0"/>
            <w:vAlign w:val="top"/>
          </w:tcPr>
          <w:p>
            <w:pPr>
              <w:widowControl/>
              <w:kinsoku w:val="0"/>
              <w:autoSpaceDE w:val="0"/>
              <w:autoSpaceDN w:val="0"/>
              <w:adjustRightInd w:val="0"/>
              <w:snapToGrid w:val="0"/>
              <w:spacing w:before="132"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331604009.10</w:t>
            </w:r>
          </w:p>
        </w:tc>
        <w:tc>
          <w:tcPr>
            <w:tcW w:w="6930" w:type="dxa"/>
            <w:noWrap w:val="0"/>
            <w:vAlign w:val="top"/>
          </w:tcPr>
          <w:p>
            <w:pPr>
              <w:widowControl/>
              <w:kinsoku w:val="0"/>
              <w:autoSpaceDE w:val="0"/>
              <w:autoSpaceDN w:val="0"/>
              <w:adjustRightInd w:val="0"/>
              <w:snapToGrid w:val="0"/>
              <w:spacing w:before="132" w:line="261" w:lineRule="exact"/>
              <w:ind w:left="125"/>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隆颏术后继发畸形矫正术</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隆颞</w:t>
            </w:r>
            <w:r>
              <w:rPr>
                <w:rFonts w:hint="eastAsia" w:ascii="Times New Roman" w:hAnsi="Times New Roman" w:eastAsia="宋体" w:cs="Times New Roman"/>
                <w:snapToGrid w:val="0"/>
                <w:color w:val="000000"/>
                <w:spacing w:val="7"/>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132"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003316040090100-331604009.10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27" w:type="dxa"/>
            <w:noWrap w:val="0"/>
            <w:vAlign w:val="top"/>
          </w:tcPr>
          <w:p>
            <w:pPr>
              <w:widowControl/>
              <w:kinsoku w:val="0"/>
              <w:autoSpaceDE w:val="0"/>
              <w:autoSpaceDN w:val="0"/>
              <w:adjustRightInd w:val="0"/>
              <w:snapToGrid w:val="0"/>
              <w:spacing w:before="132" w:line="261" w:lineRule="exact"/>
              <w:ind w:left="363"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29</w:t>
            </w:r>
          </w:p>
        </w:tc>
        <w:tc>
          <w:tcPr>
            <w:tcW w:w="1708" w:type="dxa"/>
            <w:noWrap w:val="0"/>
            <w:vAlign w:val="top"/>
          </w:tcPr>
          <w:p>
            <w:pPr>
              <w:widowControl/>
              <w:kinsoku w:val="0"/>
              <w:autoSpaceDE w:val="0"/>
              <w:autoSpaceDN w:val="0"/>
              <w:adjustRightInd w:val="0"/>
              <w:snapToGrid w:val="0"/>
              <w:spacing w:before="133"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331604009.20</w:t>
            </w:r>
          </w:p>
        </w:tc>
        <w:tc>
          <w:tcPr>
            <w:tcW w:w="6930" w:type="dxa"/>
            <w:noWrap w:val="0"/>
            <w:vAlign w:val="top"/>
          </w:tcPr>
          <w:p>
            <w:pPr>
              <w:widowControl/>
              <w:kinsoku w:val="0"/>
              <w:autoSpaceDE w:val="0"/>
              <w:autoSpaceDN w:val="0"/>
              <w:adjustRightInd w:val="0"/>
              <w:snapToGrid w:val="0"/>
              <w:spacing w:before="133" w:line="261" w:lineRule="exact"/>
              <w:ind w:left="125"/>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8"/>
                <w:kern w:val="0"/>
                <w:position w:val="2"/>
                <w:sz w:val="24"/>
                <w:szCs w:val="24"/>
                <w:lang w:eastAsia="en-US"/>
              </w:rPr>
              <w:t>隆颏术后继发畸形矫正术</w:t>
            </w:r>
            <w:r>
              <w:rPr>
                <w:rFonts w:hint="eastAsia" w:ascii="Times New Roman" w:hAnsi="Times New Roman" w:eastAsia="宋体" w:cs="Times New Roman"/>
                <w:snapToGrid w:val="0"/>
                <w:color w:val="000000"/>
                <w:spacing w:val="8"/>
                <w:kern w:val="0"/>
                <w:position w:val="2"/>
                <w:sz w:val="24"/>
                <w:szCs w:val="24"/>
                <w:lang w:eastAsia="zh-CN"/>
              </w:rPr>
              <w:t>（</w:t>
            </w:r>
            <w:r>
              <w:rPr>
                <w:rFonts w:ascii="宋体" w:hAnsi="宋体" w:eastAsia="宋体" w:cs="宋体"/>
                <w:snapToGrid w:val="0"/>
                <w:color w:val="000000"/>
                <w:spacing w:val="8"/>
                <w:kern w:val="0"/>
                <w:position w:val="2"/>
                <w:sz w:val="24"/>
                <w:szCs w:val="24"/>
                <w:lang w:eastAsia="en-US"/>
              </w:rPr>
              <w:t>隆额术后畸形矫正</w:t>
            </w:r>
            <w:r>
              <w:rPr>
                <w:rFonts w:hint="eastAsia" w:ascii="Times New Roman" w:hAnsi="Times New Roman" w:eastAsia="宋体" w:cs="Times New Roman"/>
                <w:snapToGrid w:val="0"/>
                <w:color w:val="000000"/>
                <w:spacing w:val="8"/>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133"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003316040090200-331604009.20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927" w:type="dxa"/>
            <w:noWrap w:val="0"/>
            <w:vAlign w:val="top"/>
          </w:tcPr>
          <w:p>
            <w:pPr>
              <w:widowControl/>
              <w:kinsoku w:val="0"/>
              <w:autoSpaceDE w:val="0"/>
              <w:autoSpaceDN w:val="0"/>
              <w:adjustRightInd w:val="0"/>
              <w:snapToGrid w:val="0"/>
              <w:spacing w:before="133"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30</w:t>
            </w:r>
          </w:p>
        </w:tc>
        <w:tc>
          <w:tcPr>
            <w:tcW w:w="1708" w:type="dxa"/>
            <w:noWrap w:val="0"/>
            <w:vAlign w:val="top"/>
          </w:tcPr>
          <w:p>
            <w:pPr>
              <w:widowControl/>
              <w:kinsoku w:val="0"/>
              <w:autoSpaceDE w:val="0"/>
              <w:autoSpaceDN w:val="0"/>
              <w:adjustRightInd w:val="0"/>
              <w:snapToGrid w:val="0"/>
              <w:spacing w:before="13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331604010</w:t>
            </w:r>
          </w:p>
        </w:tc>
        <w:tc>
          <w:tcPr>
            <w:tcW w:w="6930" w:type="dxa"/>
            <w:noWrap w:val="0"/>
            <w:vAlign w:val="top"/>
          </w:tcPr>
          <w:p>
            <w:pPr>
              <w:widowControl/>
              <w:kinsoku w:val="0"/>
              <w:autoSpaceDE w:val="0"/>
              <w:autoSpaceDN w:val="0"/>
              <w:adjustRightInd w:val="0"/>
              <w:snapToGrid w:val="0"/>
              <w:spacing w:before="164" w:line="229" w:lineRule="auto"/>
              <w:ind w:left="1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颌下脂肪袋整形术</w:t>
            </w:r>
          </w:p>
        </w:tc>
        <w:tc>
          <w:tcPr>
            <w:tcW w:w="4398" w:type="dxa"/>
            <w:noWrap w:val="0"/>
            <w:vAlign w:val="top"/>
          </w:tcPr>
          <w:p>
            <w:pPr>
              <w:widowControl/>
              <w:kinsoku w:val="0"/>
              <w:autoSpaceDE w:val="0"/>
              <w:autoSpaceDN w:val="0"/>
              <w:adjustRightInd w:val="0"/>
              <w:snapToGrid w:val="0"/>
              <w:spacing w:before="13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003316040100000-331604010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27" w:type="dxa"/>
            <w:noWrap w:val="0"/>
            <w:vAlign w:val="top"/>
          </w:tcPr>
          <w:p>
            <w:pPr>
              <w:widowControl/>
              <w:kinsoku w:val="0"/>
              <w:autoSpaceDE w:val="0"/>
              <w:autoSpaceDN w:val="0"/>
              <w:adjustRightInd w:val="0"/>
              <w:snapToGrid w:val="0"/>
              <w:spacing w:before="135"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31</w:t>
            </w:r>
          </w:p>
        </w:tc>
        <w:tc>
          <w:tcPr>
            <w:tcW w:w="1708" w:type="dxa"/>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331604011</w:t>
            </w:r>
          </w:p>
        </w:tc>
        <w:tc>
          <w:tcPr>
            <w:tcW w:w="6930" w:type="dxa"/>
            <w:noWrap w:val="0"/>
            <w:vAlign w:val="top"/>
          </w:tcPr>
          <w:p>
            <w:pPr>
              <w:widowControl/>
              <w:kinsoku w:val="0"/>
              <w:autoSpaceDE w:val="0"/>
              <w:autoSpaceDN w:val="0"/>
              <w:adjustRightInd w:val="0"/>
              <w:snapToGrid w:val="0"/>
              <w:spacing w:before="165" w:line="229" w:lineRule="auto"/>
              <w:ind w:left="11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酒窝再造术</w:t>
            </w:r>
          </w:p>
        </w:tc>
        <w:tc>
          <w:tcPr>
            <w:tcW w:w="4398" w:type="dxa"/>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003316040110000-331604011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927" w:type="dxa"/>
            <w:noWrap w:val="0"/>
            <w:vAlign w:val="top"/>
          </w:tcPr>
          <w:p>
            <w:pPr>
              <w:widowControl/>
              <w:kinsoku w:val="0"/>
              <w:autoSpaceDE w:val="0"/>
              <w:autoSpaceDN w:val="0"/>
              <w:adjustRightInd w:val="0"/>
              <w:snapToGrid w:val="0"/>
              <w:spacing w:before="136"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32</w:t>
            </w:r>
          </w:p>
        </w:tc>
        <w:tc>
          <w:tcPr>
            <w:tcW w:w="1708" w:type="dxa"/>
            <w:noWrap w:val="0"/>
            <w:vAlign w:val="top"/>
          </w:tcPr>
          <w:p>
            <w:pPr>
              <w:widowControl/>
              <w:kinsoku w:val="0"/>
              <w:autoSpaceDE w:val="0"/>
              <w:autoSpaceDN w:val="0"/>
              <w:adjustRightInd w:val="0"/>
              <w:snapToGrid w:val="0"/>
              <w:spacing w:before="135"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3"/>
                <w:kern w:val="0"/>
                <w:position w:val="2"/>
                <w:sz w:val="24"/>
                <w:szCs w:val="24"/>
                <w:lang w:eastAsia="en-US"/>
              </w:rPr>
              <w:t>331604014</w:t>
            </w:r>
          </w:p>
        </w:tc>
        <w:tc>
          <w:tcPr>
            <w:tcW w:w="6930" w:type="dxa"/>
            <w:noWrap w:val="0"/>
            <w:vAlign w:val="top"/>
          </w:tcPr>
          <w:p>
            <w:pPr>
              <w:widowControl/>
              <w:kinsoku w:val="0"/>
              <w:autoSpaceDE w:val="0"/>
              <w:autoSpaceDN w:val="0"/>
              <w:adjustRightInd w:val="0"/>
              <w:snapToGrid w:val="0"/>
              <w:spacing w:before="164" w:line="229" w:lineRule="auto"/>
              <w:ind w:left="12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除皱术</w:t>
            </w:r>
          </w:p>
        </w:tc>
        <w:tc>
          <w:tcPr>
            <w:tcW w:w="4398" w:type="dxa"/>
            <w:noWrap w:val="0"/>
            <w:vAlign w:val="top"/>
          </w:tcPr>
          <w:p>
            <w:pPr>
              <w:widowControl/>
              <w:kinsoku w:val="0"/>
              <w:autoSpaceDE w:val="0"/>
              <w:autoSpaceDN w:val="0"/>
              <w:adjustRightInd w:val="0"/>
              <w:snapToGrid w:val="0"/>
              <w:spacing w:before="135"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003316040140000-331604014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135"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33</w:t>
            </w:r>
          </w:p>
        </w:tc>
        <w:tc>
          <w:tcPr>
            <w:tcW w:w="1708" w:type="dxa"/>
            <w:noWrap w:val="0"/>
            <w:vAlign w:val="top"/>
          </w:tcPr>
          <w:p>
            <w:pPr>
              <w:widowControl/>
              <w:kinsoku w:val="0"/>
              <w:autoSpaceDE w:val="0"/>
              <w:autoSpaceDN w:val="0"/>
              <w:adjustRightInd w:val="0"/>
              <w:snapToGrid w:val="0"/>
              <w:spacing w:before="135" w:line="262"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331604014.10</w:t>
            </w:r>
          </w:p>
        </w:tc>
        <w:tc>
          <w:tcPr>
            <w:tcW w:w="6930" w:type="dxa"/>
            <w:noWrap w:val="0"/>
            <w:vAlign w:val="top"/>
          </w:tcPr>
          <w:p>
            <w:pPr>
              <w:widowControl/>
              <w:kinsoku w:val="0"/>
              <w:autoSpaceDE w:val="0"/>
              <w:autoSpaceDN w:val="0"/>
              <w:adjustRightInd w:val="0"/>
              <w:snapToGrid w:val="0"/>
              <w:spacing w:before="135" w:line="262" w:lineRule="exact"/>
              <w:ind w:left="124"/>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6"/>
                <w:kern w:val="0"/>
                <w:position w:val="2"/>
                <w:sz w:val="24"/>
                <w:szCs w:val="24"/>
                <w:lang w:eastAsia="en-US"/>
              </w:rPr>
              <w:t>除皱术</w:t>
            </w:r>
            <w:r>
              <w:rPr>
                <w:rFonts w:hint="eastAsia" w:ascii="Times New Roman" w:hAnsi="Times New Roman" w:eastAsia="宋体" w:cs="Times New Roman"/>
                <w:snapToGrid w:val="0"/>
                <w:color w:val="000000"/>
                <w:spacing w:val="6"/>
                <w:kern w:val="0"/>
                <w:position w:val="2"/>
                <w:sz w:val="24"/>
                <w:szCs w:val="24"/>
                <w:lang w:eastAsia="zh-CN"/>
              </w:rPr>
              <w:t>（</w:t>
            </w:r>
            <w:r>
              <w:rPr>
                <w:rFonts w:ascii="宋体" w:hAnsi="宋体" w:eastAsia="宋体" w:cs="宋体"/>
                <w:snapToGrid w:val="0"/>
                <w:color w:val="000000"/>
                <w:spacing w:val="6"/>
                <w:kern w:val="0"/>
                <w:position w:val="2"/>
                <w:sz w:val="24"/>
                <w:szCs w:val="24"/>
                <w:lang w:eastAsia="en-US"/>
              </w:rPr>
              <w:t>骨膜下除皱</w:t>
            </w:r>
            <w:r>
              <w:rPr>
                <w:rFonts w:hint="eastAsia" w:ascii="Times New Roman" w:hAnsi="Times New Roman" w:eastAsia="宋体" w:cs="Times New Roman"/>
                <w:snapToGrid w:val="0"/>
                <w:color w:val="000000"/>
                <w:spacing w:val="6"/>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135" w:line="262"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003316040140100-331604014.10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135" w:line="262"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34</w:t>
            </w:r>
          </w:p>
        </w:tc>
        <w:tc>
          <w:tcPr>
            <w:tcW w:w="1708" w:type="dxa"/>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331604023.10</w:t>
            </w:r>
          </w:p>
        </w:tc>
        <w:tc>
          <w:tcPr>
            <w:tcW w:w="6930" w:type="dxa"/>
            <w:noWrap w:val="0"/>
            <w:vAlign w:val="top"/>
          </w:tcPr>
          <w:p>
            <w:pPr>
              <w:widowControl/>
              <w:kinsoku w:val="0"/>
              <w:autoSpaceDE w:val="0"/>
              <w:autoSpaceDN w:val="0"/>
              <w:adjustRightInd w:val="0"/>
              <w:snapToGrid w:val="0"/>
              <w:spacing w:before="136" w:line="261" w:lineRule="exact"/>
              <w:ind w:left="116"/>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纹饰美容术</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纹眉</w:t>
            </w:r>
            <w:r>
              <w:rPr>
                <w:rFonts w:hint="eastAsia" w:ascii="Times New Roman" w:hAnsi="Times New Roman" w:eastAsia="宋体" w:cs="Times New Roman"/>
                <w:snapToGrid w:val="0"/>
                <w:color w:val="000000"/>
                <w:spacing w:val="7"/>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003316040230100-331604023.10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7" w:type="dxa"/>
            <w:noWrap w:val="0"/>
            <w:vAlign w:val="top"/>
          </w:tcPr>
          <w:p>
            <w:pPr>
              <w:widowControl/>
              <w:kinsoku w:val="0"/>
              <w:autoSpaceDE w:val="0"/>
              <w:autoSpaceDN w:val="0"/>
              <w:adjustRightInd w:val="0"/>
              <w:snapToGrid w:val="0"/>
              <w:spacing w:before="136"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35</w:t>
            </w:r>
          </w:p>
        </w:tc>
        <w:tc>
          <w:tcPr>
            <w:tcW w:w="1708" w:type="dxa"/>
            <w:noWrap w:val="0"/>
            <w:vAlign w:val="top"/>
          </w:tcPr>
          <w:p>
            <w:pPr>
              <w:widowControl/>
              <w:kinsoku w:val="0"/>
              <w:autoSpaceDE w:val="0"/>
              <w:autoSpaceDN w:val="0"/>
              <w:adjustRightInd w:val="0"/>
              <w:snapToGrid w:val="0"/>
              <w:spacing w:before="136"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331604023.20</w:t>
            </w:r>
          </w:p>
        </w:tc>
        <w:tc>
          <w:tcPr>
            <w:tcW w:w="6930" w:type="dxa"/>
            <w:noWrap w:val="0"/>
            <w:vAlign w:val="top"/>
          </w:tcPr>
          <w:p>
            <w:pPr>
              <w:widowControl/>
              <w:kinsoku w:val="0"/>
              <w:autoSpaceDE w:val="0"/>
              <w:autoSpaceDN w:val="0"/>
              <w:adjustRightInd w:val="0"/>
              <w:snapToGrid w:val="0"/>
              <w:spacing w:before="136" w:line="261" w:lineRule="exact"/>
              <w:ind w:left="116"/>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纹饰美容术</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纹眼线</w:t>
            </w:r>
            <w:r>
              <w:rPr>
                <w:rFonts w:hint="eastAsia" w:ascii="Times New Roman" w:hAnsi="Times New Roman" w:eastAsia="宋体" w:cs="Times New Roman"/>
                <w:snapToGrid w:val="0"/>
                <w:color w:val="000000"/>
                <w:spacing w:val="7"/>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136"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003316040230200-331604023.20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27" w:type="dxa"/>
            <w:noWrap w:val="0"/>
            <w:vAlign w:val="top"/>
          </w:tcPr>
          <w:p>
            <w:pPr>
              <w:widowControl/>
              <w:kinsoku w:val="0"/>
              <w:autoSpaceDE w:val="0"/>
              <w:autoSpaceDN w:val="0"/>
              <w:adjustRightInd w:val="0"/>
              <w:snapToGrid w:val="0"/>
              <w:spacing w:before="136" w:line="261" w:lineRule="exact"/>
              <w:ind w:left="367" w:leftChars="0"/>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1"/>
                <w:kern w:val="0"/>
                <w:position w:val="2"/>
                <w:sz w:val="24"/>
                <w:szCs w:val="24"/>
                <w:lang w:eastAsia="en-US"/>
              </w:rPr>
              <w:t>36</w:t>
            </w:r>
          </w:p>
        </w:tc>
        <w:tc>
          <w:tcPr>
            <w:tcW w:w="1708" w:type="dxa"/>
            <w:noWrap w:val="0"/>
            <w:vAlign w:val="top"/>
          </w:tcPr>
          <w:p>
            <w:pPr>
              <w:widowControl/>
              <w:kinsoku w:val="0"/>
              <w:autoSpaceDE w:val="0"/>
              <w:autoSpaceDN w:val="0"/>
              <w:adjustRightInd w:val="0"/>
              <w:snapToGrid w:val="0"/>
              <w:spacing w:before="137" w:line="261" w:lineRule="exact"/>
              <w:ind w:left="112"/>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331604023.30</w:t>
            </w:r>
          </w:p>
        </w:tc>
        <w:tc>
          <w:tcPr>
            <w:tcW w:w="6930" w:type="dxa"/>
            <w:noWrap w:val="0"/>
            <w:vAlign w:val="top"/>
          </w:tcPr>
          <w:p>
            <w:pPr>
              <w:widowControl/>
              <w:kinsoku w:val="0"/>
              <w:autoSpaceDE w:val="0"/>
              <w:autoSpaceDN w:val="0"/>
              <w:adjustRightInd w:val="0"/>
              <w:snapToGrid w:val="0"/>
              <w:spacing w:before="137" w:line="261" w:lineRule="exact"/>
              <w:ind w:left="116"/>
              <w:jc w:val="left"/>
              <w:textAlignment w:val="baseline"/>
              <w:rPr>
                <w:rFonts w:hint="eastAsia" w:ascii="Times New Roman" w:hAnsi="Times New Roman" w:eastAsia="宋体" w:cs="Times New Roman"/>
                <w:snapToGrid w:val="0"/>
                <w:color w:val="000000"/>
                <w:kern w:val="0"/>
                <w:sz w:val="24"/>
                <w:szCs w:val="24"/>
                <w:lang w:eastAsia="zh-CN"/>
              </w:rPr>
            </w:pPr>
            <w:r>
              <w:rPr>
                <w:rFonts w:ascii="宋体" w:hAnsi="宋体" w:eastAsia="宋体" w:cs="宋体"/>
                <w:snapToGrid w:val="0"/>
                <w:color w:val="000000"/>
                <w:spacing w:val="7"/>
                <w:kern w:val="0"/>
                <w:position w:val="2"/>
                <w:sz w:val="24"/>
                <w:szCs w:val="24"/>
                <w:lang w:eastAsia="en-US"/>
              </w:rPr>
              <w:t>纹饰美容术</w:t>
            </w:r>
            <w:r>
              <w:rPr>
                <w:rFonts w:hint="eastAsia" w:ascii="Times New Roman" w:hAnsi="Times New Roman" w:eastAsia="宋体" w:cs="Times New Roman"/>
                <w:snapToGrid w:val="0"/>
                <w:color w:val="000000"/>
                <w:spacing w:val="7"/>
                <w:kern w:val="0"/>
                <w:position w:val="2"/>
                <w:sz w:val="24"/>
                <w:szCs w:val="24"/>
                <w:lang w:eastAsia="zh-CN"/>
              </w:rPr>
              <w:t>（</w:t>
            </w:r>
            <w:r>
              <w:rPr>
                <w:rFonts w:ascii="宋体" w:hAnsi="宋体" w:eastAsia="宋体" w:cs="宋体"/>
                <w:snapToGrid w:val="0"/>
                <w:color w:val="000000"/>
                <w:spacing w:val="7"/>
                <w:kern w:val="0"/>
                <w:position w:val="2"/>
                <w:sz w:val="24"/>
                <w:szCs w:val="24"/>
                <w:lang w:eastAsia="en-US"/>
              </w:rPr>
              <w:t>唇线</w:t>
            </w:r>
            <w:r>
              <w:rPr>
                <w:rFonts w:hint="eastAsia" w:ascii="Times New Roman" w:hAnsi="Times New Roman" w:eastAsia="宋体" w:cs="Times New Roman"/>
                <w:snapToGrid w:val="0"/>
                <w:color w:val="000000"/>
                <w:spacing w:val="7"/>
                <w:kern w:val="0"/>
                <w:position w:val="2"/>
                <w:sz w:val="24"/>
                <w:szCs w:val="24"/>
                <w:lang w:eastAsia="zh-CN"/>
              </w:rPr>
              <w:t>）</w:t>
            </w:r>
          </w:p>
        </w:tc>
        <w:tc>
          <w:tcPr>
            <w:tcW w:w="4398" w:type="dxa"/>
            <w:noWrap w:val="0"/>
            <w:vAlign w:val="top"/>
          </w:tcPr>
          <w:p>
            <w:pPr>
              <w:widowControl/>
              <w:kinsoku w:val="0"/>
              <w:autoSpaceDE w:val="0"/>
              <w:autoSpaceDN w:val="0"/>
              <w:adjustRightInd w:val="0"/>
              <w:snapToGrid w:val="0"/>
              <w:spacing w:before="137" w:line="261" w:lineRule="exact"/>
              <w:ind w:left="113"/>
              <w:jc w:val="left"/>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spacing w:val="4"/>
                <w:kern w:val="0"/>
                <w:position w:val="2"/>
                <w:sz w:val="24"/>
                <w:szCs w:val="24"/>
                <w:lang w:eastAsia="en-US"/>
              </w:rPr>
              <w:t>003316040230300-331604023.30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bookmarkStart w:id="1" w:name="_GoBack"/>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方正小标宋_GBK" w:hAnsi="方正小标宋_GBK" w:eastAsia="方正小标宋_GBK" w:cs="方正小标宋_GBK"/>
          <w:i w:val="0"/>
          <w:iCs w:val="0"/>
          <w:caps w:val="0"/>
          <w:vanish/>
          <w:color w:val="000000"/>
          <w:spacing w:val="0"/>
          <w:kern w:val="0"/>
          <w:sz w:val="44"/>
          <w:szCs w:val="44"/>
          <w:shd w:val="clear" w:color="auto" w:fill="FFFFFF"/>
          <w:lang w:val="en-US" w:eastAsia="zh-CN" w:bidi="ar"/>
        </w:rPr>
      </w:pPr>
      <w:r>
        <w:rPr>
          <w:rFonts w:hint="eastAsia" w:ascii="Times New Roman" w:hAnsi="Times New Roman" w:eastAsia="方正黑体_GBK" w:cs="方正黑体_GBK"/>
          <w:i w:val="0"/>
          <w:iCs w:val="0"/>
          <w:caps w:val="0"/>
          <w:vanish/>
          <w:color w:val="000000"/>
          <w:spacing w:val="0"/>
          <w:kern w:val="0"/>
          <w:sz w:val="32"/>
          <w:szCs w:val="32"/>
          <w:shd w:val="clear" w:color="auto" w:fill="FFFFFF"/>
          <w:lang w:val="en-US" w:eastAsia="zh-CN" w:bidi="ar"/>
        </w:rPr>
        <w:t xml:space="preserve">  </w:t>
      </w:r>
      <w:r>
        <w:rPr>
          <w:rFonts w:hint="eastAsia" w:ascii="Times New Roman" w:hAnsi="Times New Roman" w:eastAsia="仿宋" w:cs="Times New Roman"/>
          <w:i w:val="0"/>
          <w:iCs w:val="0"/>
          <w:caps w:val="0"/>
          <w:vanish/>
          <w:color w:val="000000"/>
          <w:spacing w:val="0"/>
          <w:kern w:val="0"/>
          <w:sz w:val="31"/>
          <w:szCs w:val="31"/>
          <w:shd w:val="clear" w:color="auto" w:fill="FFFFFF"/>
          <w:lang w:val="en-US" w:eastAsia="zh-CN" w:bidi="ar"/>
        </w:rPr>
        <w:t xml:space="preserve">      </w:t>
      </w:r>
      <w:r>
        <w:rPr>
          <w:rFonts w:hint="eastAsia" w:ascii="方正小标宋_GBK" w:hAnsi="方正小标宋_GBK" w:eastAsia="方正小标宋_GBK" w:cs="方正小标宋_GBK"/>
          <w:i w:val="0"/>
          <w:iCs w:val="0"/>
          <w:caps w:val="0"/>
          <w:vanish/>
          <w:color w:val="000000"/>
          <w:spacing w:val="0"/>
          <w:kern w:val="0"/>
          <w:sz w:val="44"/>
          <w:szCs w:val="44"/>
          <w:shd w:val="clear" w:color="auto" w:fill="FFFFFF"/>
          <w:lang w:val="en-US" w:eastAsia="zh-CN" w:bidi="ar"/>
        </w:rPr>
        <w:t xml:space="preserve">  </w:t>
      </w:r>
    </w:p>
    <w:p>
      <w:pPr>
        <w:spacing w:line="600" w:lineRule="exact"/>
        <w:rPr>
          <w:rFonts w:hint="eastAsia" w:eastAsia="方正仿宋_GBK" w:cs="方正仿宋_GBK"/>
          <w:vanish/>
          <w:sz w:val="32"/>
          <w:szCs w:val="32"/>
          <w:lang w:bidi="ar"/>
        </w:rPr>
        <w:sectPr>
          <w:pgSz w:w="16838" w:h="23811"/>
          <w:pgMar w:top="2098" w:right="1474" w:bottom="1984" w:left="1587" w:header="851" w:footer="992" w:gutter="0"/>
          <w:paperSrc/>
          <w:pgBorders>
            <w:top w:val="none" w:sz="0" w:space="0"/>
            <w:left w:val="none" w:sz="0" w:space="0"/>
            <w:bottom w:val="none" w:sz="0" w:space="0"/>
            <w:right w:val="none" w:sz="0" w:space="0"/>
          </w:pgBorders>
          <w:pgNumType w:fmt="numberInDash"/>
          <w:cols w:space="0" w:num="1"/>
          <w:rtlGutter w:val="0"/>
          <w:docGrid w:type="lines" w:linePitch="329"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16838" w:h="23811"/>
          <w:pgMar w:top="2098" w:right="1474" w:bottom="1984" w:left="1587" w:header="851" w:footer="992" w:gutter="0"/>
          <w:pgNumType w:fmt="numberInDash"/>
          <w:cols w:space="0" w:num="1"/>
          <w:rtlGutter w:val="0"/>
          <w:docGrid w:type="lines" w:linePitch="329" w:charSpace="0"/>
        </w:sectPr>
      </w:pPr>
    </w:p>
    <w:bookmarkEnd w:id="1"/>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
        <w:gridCol w:w="971"/>
        <w:gridCol w:w="1305"/>
        <w:gridCol w:w="2043"/>
        <w:gridCol w:w="1664"/>
        <w:gridCol w:w="577"/>
        <w:gridCol w:w="1760"/>
        <w:gridCol w:w="603"/>
        <w:gridCol w:w="603"/>
        <w:gridCol w:w="603"/>
        <w:gridCol w:w="603"/>
        <w:gridCol w:w="577"/>
        <w:gridCol w:w="1721"/>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6838" w:h="23811"/>
      <w:pgMar w:top="2098" w:right="1474" w:bottom="1984" w:left="1587" w:header="851" w:footer="992" w:gutter="0"/>
      <w:pgNumType w:fmt="numberInDash"/>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8FE7C34"/>
    <w:rsid w:val="09013BBB"/>
    <w:rsid w:val="09C724A7"/>
    <w:rsid w:val="0B195B80"/>
    <w:rsid w:val="0C410ADE"/>
    <w:rsid w:val="11EB6E25"/>
    <w:rsid w:val="14DF4950"/>
    <w:rsid w:val="1538445B"/>
    <w:rsid w:val="16D81DB6"/>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3C36B74"/>
    <w:rsid w:val="35F4449C"/>
    <w:rsid w:val="369E4EAA"/>
    <w:rsid w:val="3A0972FD"/>
    <w:rsid w:val="3A681A91"/>
    <w:rsid w:val="3AFA5C20"/>
    <w:rsid w:val="3B9F195E"/>
    <w:rsid w:val="3CC11305"/>
    <w:rsid w:val="3E8C7CCF"/>
    <w:rsid w:val="40671451"/>
    <w:rsid w:val="40CB1594"/>
    <w:rsid w:val="41533E94"/>
    <w:rsid w:val="43350544"/>
    <w:rsid w:val="44897362"/>
    <w:rsid w:val="44BE37CF"/>
    <w:rsid w:val="45A537EA"/>
    <w:rsid w:val="464D005F"/>
    <w:rsid w:val="47E11E98"/>
    <w:rsid w:val="48572A95"/>
    <w:rsid w:val="4A280732"/>
    <w:rsid w:val="4A9A45D5"/>
    <w:rsid w:val="4A9F2515"/>
    <w:rsid w:val="4D3B4FB8"/>
    <w:rsid w:val="4E5F467B"/>
    <w:rsid w:val="53AD1103"/>
    <w:rsid w:val="546D5C10"/>
    <w:rsid w:val="54E36229"/>
    <w:rsid w:val="554B02CC"/>
    <w:rsid w:val="556D5B9C"/>
    <w:rsid w:val="589B50B4"/>
    <w:rsid w:val="59312802"/>
    <w:rsid w:val="5BEE4C02"/>
    <w:rsid w:val="5F1B253F"/>
    <w:rsid w:val="5F78236B"/>
    <w:rsid w:val="602461BE"/>
    <w:rsid w:val="60E9359A"/>
    <w:rsid w:val="6314426C"/>
    <w:rsid w:val="631B4721"/>
    <w:rsid w:val="633529D8"/>
    <w:rsid w:val="63936688"/>
    <w:rsid w:val="654A4965"/>
    <w:rsid w:val="66F22840"/>
    <w:rsid w:val="699A3F3C"/>
    <w:rsid w:val="6CF5407A"/>
    <w:rsid w:val="6FAC2205"/>
    <w:rsid w:val="75671C1B"/>
    <w:rsid w:val="7874644F"/>
    <w:rsid w:val="791E0F5E"/>
    <w:rsid w:val="7B1A16F5"/>
    <w:rsid w:val="7CCA0390"/>
    <w:rsid w:val="7E933500"/>
    <w:rsid w:val="7F9C55FA"/>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2026-02-13T06:15:32Z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0FA5FC7E59464EB9A2165D645FC0CD38</vt:lpwstr>
  </property>
</Properties>
</file>